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7E9" w:rsidRDefault="00BF67E9" w:rsidP="0087707E">
      <w:pPr>
        <w:jc w:val="center"/>
        <w:rPr>
          <w:rFonts w:ascii="Arial" w:hAnsi="Arial" w:cs="Arial"/>
          <w:b/>
          <w:bCs/>
          <w:sz w:val="24"/>
          <w:szCs w:val="24"/>
        </w:rPr>
      </w:pPr>
    </w:p>
    <w:tbl>
      <w:tblPr>
        <w:tblW w:w="10314" w:type="dxa"/>
        <w:tblInd w:w="-106" w:type="dxa"/>
        <w:tblLayout w:type="fixed"/>
        <w:tblLook w:val="0000" w:firstRow="0" w:lastRow="0" w:firstColumn="0" w:lastColumn="0" w:noHBand="0" w:noVBand="0"/>
      </w:tblPr>
      <w:tblGrid>
        <w:gridCol w:w="817"/>
        <w:gridCol w:w="1524"/>
        <w:gridCol w:w="425"/>
        <w:gridCol w:w="1677"/>
        <w:gridCol w:w="850"/>
        <w:gridCol w:w="5021"/>
      </w:tblGrid>
      <w:tr w:rsidR="00BF67E9" w:rsidRPr="0087707E">
        <w:trPr>
          <w:cantSplit/>
          <w:trHeight w:val="4497"/>
        </w:trPr>
        <w:tc>
          <w:tcPr>
            <w:tcW w:w="4443" w:type="dxa"/>
            <w:gridSpan w:val="4"/>
          </w:tcPr>
          <w:p w:rsidR="00BF67E9" w:rsidRPr="0087707E" w:rsidRDefault="00BF67E9" w:rsidP="0087707E">
            <w:pPr>
              <w:keepNext/>
              <w:jc w:val="center"/>
              <w:outlineLvl w:val="0"/>
              <w:rPr>
                <w:rFonts w:ascii="Arial" w:hAnsi="Arial" w:cs="Arial"/>
                <w:b/>
                <w:bCs/>
                <w:sz w:val="4"/>
                <w:szCs w:val="4"/>
              </w:rPr>
            </w:pPr>
          </w:p>
          <w:p w:rsidR="00BF67E9" w:rsidRPr="0087707E" w:rsidRDefault="00F814FB" w:rsidP="0087707E">
            <w:pPr>
              <w:keepNext/>
              <w:jc w:val="center"/>
              <w:outlineLvl w:val="0"/>
              <w:rPr>
                <w:rFonts w:ascii="Arial" w:hAnsi="Arial" w:cs="Arial"/>
                <w:b/>
                <w:bCs/>
                <w:sz w:val="32"/>
                <w:szCs w:val="32"/>
              </w:rPr>
            </w:pPr>
            <w:r>
              <w:rPr>
                <w:rFonts w:ascii="Arial" w:hAnsi="Arial" w:cs="Arial"/>
                <w:b/>
                <w:bCs/>
                <w:noProof/>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49" type="#_x0000_t75" alt="контур%20без%20лавра%20чернее%20без%20линии" style="width:60.75pt;height:66.75pt;visibility:visible">
                  <v:imagedata r:id="rId5" o:title=""/>
                </v:shape>
              </w:pict>
            </w:r>
          </w:p>
          <w:p w:rsidR="00BF67E9" w:rsidRPr="0087707E" w:rsidRDefault="00BF67E9" w:rsidP="0087707E">
            <w:pPr>
              <w:keepNext/>
              <w:jc w:val="center"/>
              <w:outlineLvl w:val="0"/>
              <w:rPr>
                <w:rFonts w:ascii="Arial" w:hAnsi="Arial" w:cs="Arial"/>
                <w:b/>
                <w:bCs/>
                <w:sz w:val="32"/>
                <w:szCs w:val="32"/>
              </w:rPr>
            </w:pPr>
            <w:r w:rsidRPr="0087707E">
              <w:rPr>
                <w:rFonts w:ascii="Arial" w:hAnsi="Arial" w:cs="Arial"/>
                <w:b/>
                <w:bCs/>
                <w:sz w:val="32"/>
                <w:szCs w:val="32"/>
              </w:rPr>
              <w:t>АДМИНИСТРАЦИЯ</w:t>
            </w:r>
          </w:p>
          <w:p w:rsidR="00BF67E9" w:rsidRPr="0087707E" w:rsidRDefault="00BF67E9" w:rsidP="0087707E">
            <w:pPr>
              <w:jc w:val="center"/>
              <w:rPr>
                <w:rFonts w:ascii="Arial" w:hAnsi="Arial" w:cs="Arial"/>
                <w:b/>
                <w:bCs/>
                <w:sz w:val="32"/>
                <w:szCs w:val="32"/>
              </w:rPr>
            </w:pPr>
            <w:r w:rsidRPr="0087707E">
              <w:rPr>
                <w:rFonts w:ascii="Arial" w:hAnsi="Arial" w:cs="Arial"/>
                <w:b/>
                <w:bCs/>
                <w:sz w:val="32"/>
                <w:szCs w:val="32"/>
              </w:rPr>
              <w:t>ТЯЖИНСКОГО МУНИЦИПАЛЬНОГО</w:t>
            </w:r>
          </w:p>
          <w:p w:rsidR="00BF67E9" w:rsidRPr="0087707E" w:rsidRDefault="00BF67E9" w:rsidP="0087707E">
            <w:pPr>
              <w:jc w:val="center"/>
              <w:rPr>
                <w:rFonts w:ascii="Arial" w:hAnsi="Arial" w:cs="Arial"/>
                <w:b/>
                <w:bCs/>
                <w:sz w:val="32"/>
                <w:szCs w:val="32"/>
              </w:rPr>
            </w:pPr>
            <w:r w:rsidRPr="0087707E">
              <w:rPr>
                <w:rFonts w:ascii="Arial" w:hAnsi="Arial" w:cs="Arial"/>
                <w:b/>
                <w:bCs/>
                <w:sz w:val="32"/>
                <w:szCs w:val="32"/>
              </w:rPr>
              <w:t>РАЙОНА</w:t>
            </w:r>
          </w:p>
          <w:p w:rsidR="00BF67E9" w:rsidRPr="0087707E" w:rsidRDefault="00BF67E9" w:rsidP="0087707E">
            <w:pPr>
              <w:keepNext/>
              <w:jc w:val="center"/>
              <w:outlineLvl w:val="1"/>
              <w:rPr>
                <w:rFonts w:ascii="Arial" w:hAnsi="Arial" w:cs="Arial"/>
                <w:b/>
                <w:bCs/>
                <w:sz w:val="32"/>
                <w:szCs w:val="32"/>
              </w:rPr>
            </w:pPr>
            <w:r w:rsidRPr="0087707E">
              <w:rPr>
                <w:rFonts w:ascii="Arial" w:hAnsi="Arial" w:cs="Arial"/>
                <w:b/>
                <w:bCs/>
                <w:sz w:val="32"/>
                <w:szCs w:val="32"/>
              </w:rPr>
              <w:t>КЕМЕРОВСКОЙ ОБЛАСТИ</w:t>
            </w:r>
          </w:p>
          <w:p w:rsidR="00BF67E9" w:rsidRPr="0087707E" w:rsidRDefault="00BF67E9" w:rsidP="0087707E">
            <w:pPr>
              <w:rPr>
                <w:sz w:val="8"/>
                <w:szCs w:val="8"/>
              </w:rPr>
            </w:pPr>
          </w:p>
          <w:p w:rsidR="00BF67E9" w:rsidRPr="0087707E" w:rsidRDefault="00BF67E9" w:rsidP="0087707E">
            <w:pPr>
              <w:jc w:val="center"/>
              <w:rPr>
                <w:sz w:val="22"/>
                <w:szCs w:val="22"/>
              </w:rPr>
            </w:pPr>
            <w:r w:rsidRPr="0087707E">
              <w:rPr>
                <w:sz w:val="22"/>
                <w:szCs w:val="22"/>
              </w:rPr>
              <w:t>652240, Кемеровская область,</w:t>
            </w:r>
          </w:p>
          <w:p w:rsidR="00BF67E9" w:rsidRPr="0087707E" w:rsidRDefault="00BF67E9" w:rsidP="0087707E">
            <w:pPr>
              <w:jc w:val="center"/>
              <w:rPr>
                <w:sz w:val="22"/>
                <w:szCs w:val="22"/>
              </w:rPr>
            </w:pPr>
            <w:proofErr w:type="spellStart"/>
            <w:r w:rsidRPr="0087707E">
              <w:rPr>
                <w:sz w:val="22"/>
                <w:szCs w:val="22"/>
              </w:rPr>
              <w:t>пгт</w:t>
            </w:r>
            <w:proofErr w:type="spellEnd"/>
            <w:r w:rsidRPr="0087707E">
              <w:rPr>
                <w:sz w:val="22"/>
                <w:szCs w:val="22"/>
              </w:rPr>
              <w:t>. Тяжинский, ул. Советская, 6</w:t>
            </w:r>
          </w:p>
          <w:p w:rsidR="00BF67E9" w:rsidRPr="0087707E" w:rsidRDefault="00BF67E9" w:rsidP="0087707E">
            <w:pPr>
              <w:jc w:val="center"/>
              <w:rPr>
                <w:sz w:val="22"/>
                <w:szCs w:val="22"/>
              </w:rPr>
            </w:pPr>
            <w:r w:rsidRPr="0087707E">
              <w:rPr>
                <w:sz w:val="22"/>
                <w:szCs w:val="22"/>
              </w:rPr>
              <w:t>Тел. (384-49</w:t>
            </w:r>
            <w:proofErr w:type="gramStart"/>
            <w:r w:rsidRPr="0087707E">
              <w:rPr>
                <w:sz w:val="22"/>
                <w:szCs w:val="22"/>
              </w:rPr>
              <w:t>)  2</w:t>
            </w:r>
            <w:proofErr w:type="gramEnd"/>
            <w:r w:rsidRPr="0087707E">
              <w:rPr>
                <w:sz w:val="22"/>
                <w:szCs w:val="22"/>
              </w:rPr>
              <w:t>-82-53, факс 2-81-92</w:t>
            </w:r>
          </w:p>
          <w:p w:rsidR="00BF67E9" w:rsidRPr="0087707E" w:rsidRDefault="00BF67E9" w:rsidP="0087707E">
            <w:pPr>
              <w:jc w:val="center"/>
              <w:rPr>
                <w:color w:val="0000FF"/>
                <w:sz w:val="22"/>
                <w:szCs w:val="22"/>
              </w:rPr>
            </w:pPr>
            <w:r w:rsidRPr="0087707E">
              <w:rPr>
                <w:sz w:val="22"/>
                <w:szCs w:val="22"/>
                <w:lang w:val="en-US"/>
              </w:rPr>
              <w:t>E</w:t>
            </w:r>
            <w:r w:rsidRPr="0087707E">
              <w:rPr>
                <w:sz w:val="22"/>
                <w:szCs w:val="22"/>
              </w:rPr>
              <w:t>-</w:t>
            </w:r>
            <w:r w:rsidRPr="0087707E">
              <w:rPr>
                <w:sz w:val="22"/>
                <w:szCs w:val="22"/>
                <w:lang w:val="en-US"/>
              </w:rPr>
              <w:t>mail</w:t>
            </w:r>
            <w:r w:rsidRPr="0087707E">
              <w:rPr>
                <w:sz w:val="22"/>
                <w:szCs w:val="22"/>
              </w:rPr>
              <w:t xml:space="preserve">: </w:t>
            </w:r>
            <w:hyperlink r:id="rId6" w:history="1">
              <w:r w:rsidRPr="0087707E">
                <w:rPr>
                  <w:color w:val="0000FF"/>
                  <w:sz w:val="22"/>
                  <w:szCs w:val="22"/>
                  <w:lang w:val="en-US"/>
                </w:rPr>
                <w:t>info</w:t>
              </w:r>
              <w:r w:rsidRPr="0087707E">
                <w:rPr>
                  <w:color w:val="0000FF"/>
                  <w:sz w:val="22"/>
                  <w:szCs w:val="22"/>
                </w:rPr>
                <w:t>@</w:t>
              </w:r>
              <w:proofErr w:type="spellStart"/>
              <w:r w:rsidRPr="0087707E">
                <w:rPr>
                  <w:color w:val="0000FF"/>
                  <w:sz w:val="22"/>
                  <w:szCs w:val="22"/>
                  <w:lang w:val="en-US"/>
                </w:rPr>
                <w:t>tyazhin</w:t>
              </w:r>
              <w:proofErr w:type="spellEnd"/>
              <w:r w:rsidRPr="0087707E">
                <w:rPr>
                  <w:color w:val="0000FF"/>
                  <w:sz w:val="22"/>
                  <w:szCs w:val="22"/>
                </w:rPr>
                <w:t>.</w:t>
              </w:r>
              <w:proofErr w:type="spellStart"/>
              <w:r w:rsidRPr="0087707E">
                <w:rPr>
                  <w:color w:val="0000FF"/>
                  <w:sz w:val="22"/>
                  <w:szCs w:val="22"/>
                  <w:lang w:val="en-US"/>
                </w:rPr>
                <w:t>ru</w:t>
              </w:r>
              <w:proofErr w:type="spellEnd"/>
            </w:hyperlink>
          </w:p>
        </w:tc>
        <w:tc>
          <w:tcPr>
            <w:tcW w:w="850" w:type="dxa"/>
            <w:vMerge w:val="restart"/>
          </w:tcPr>
          <w:p w:rsidR="00BF67E9" w:rsidRPr="0087707E" w:rsidRDefault="00BF67E9" w:rsidP="0087707E">
            <w:pPr>
              <w:tabs>
                <w:tab w:val="center" w:pos="4153"/>
                <w:tab w:val="right" w:pos="8306"/>
              </w:tabs>
            </w:pPr>
          </w:p>
        </w:tc>
        <w:tc>
          <w:tcPr>
            <w:tcW w:w="5021" w:type="dxa"/>
            <w:vMerge w:val="restart"/>
            <w:vAlign w:val="center"/>
          </w:tcPr>
          <w:p w:rsidR="00BF67E9" w:rsidRPr="00302D5C" w:rsidRDefault="00BF67E9" w:rsidP="00302D5C">
            <w:pPr>
              <w:tabs>
                <w:tab w:val="center" w:pos="4153"/>
                <w:tab w:val="left" w:pos="7655"/>
                <w:tab w:val="right" w:pos="8306"/>
              </w:tabs>
              <w:rPr>
                <w:rFonts w:ascii="Arial" w:hAnsi="Arial" w:cs="Arial"/>
                <w:sz w:val="24"/>
                <w:szCs w:val="24"/>
              </w:rPr>
            </w:pPr>
            <w:r w:rsidRPr="00302D5C">
              <w:rPr>
                <w:rFonts w:ascii="Arial" w:hAnsi="Arial" w:cs="Arial"/>
                <w:sz w:val="24"/>
                <w:szCs w:val="24"/>
              </w:rPr>
              <w:t>Директору</w:t>
            </w:r>
          </w:p>
          <w:p w:rsidR="00BF67E9" w:rsidRPr="00302D5C" w:rsidRDefault="00BF67E9" w:rsidP="00302D5C">
            <w:pPr>
              <w:tabs>
                <w:tab w:val="center" w:pos="4153"/>
                <w:tab w:val="left" w:pos="7655"/>
                <w:tab w:val="right" w:pos="8306"/>
              </w:tabs>
              <w:rPr>
                <w:rFonts w:ascii="Arial" w:hAnsi="Arial" w:cs="Arial"/>
                <w:sz w:val="24"/>
                <w:szCs w:val="24"/>
              </w:rPr>
            </w:pPr>
            <w:r w:rsidRPr="00302D5C">
              <w:rPr>
                <w:rFonts w:ascii="Arial" w:hAnsi="Arial" w:cs="Arial"/>
                <w:sz w:val="24"/>
                <w:szCs w:val="24"/>
              </w:rPr>
              <w:t>муниципального бюджетного учреждения культуры Районный Дом культуры «Юбилейный»</w:t>
            </w:r>
          </w:p>
          <w:p w:rsidR="00BF67E9" w:rsidRPr="0087707E" w:rsidRDefault="00BF67E9" w:rsidP="00302D5C">
            <w:pPr>
              <w:tabs>
                <w:tab w:val="center" w:pos="4153"/>
                <w:tab w:val="left" w:pos="7655"/>
                <w:tab w:val="right" w:pos="8306"/>
              </w:tabs>
            </w:pPr>
            <w:proofErr w:type="spellStart"/>
            <w:r w:rsidRPr="00302D5C">
              <w:rPr>
                <w:rFonts w:ascii="Arial" w:hAnsi="Arial" w:cs="Arial"/>
                <w:sz w:val="24"/>
                <w:szCs w:val="24"/>
              </w:rPr>
              <w:t>Фрибус</w:t>
            </w:r>
            <w:proofErr w:type="spellEnd"/>
            <w:r w:rsidRPr="00302D5C">
              <w:rPr>
                <w:rFonts w:ascii="Arial" w:hAnsi="Arial" w:cs="Arial"/>
                <w:sz w:val="24"/>
                <w:szCs w:val="24"/>
              </w:rPr>
              <w:t xml:space="preserve"> Л.В.</w:t>
            </w:r>
          </w:p>
        </w:tc>
      </w:tr>
      <w:tr w:rsidR="00BF67E9" w:rsidRPr="0087707E" w:rsidTr="00F814FB">
        <w:trPr>
          <w:cantSplit/>
          <w:trHeight w:val="421"/>
        </w:trPr>
        <w:tc>
          <w:tcPr>
            <w:tcW w:w="817" w:type="dxa"/>
          </w:tcPr>
          <w:p w:rsidR="00BF67E9" w:rsidRPr="0087707E" w:rsidRDefault="00BF67E9" w:rsidP="0087707E">
            <w:pPr>
              <w:tabs>
                <w:tab w:val="center" w:pos="2113"/>
              </w:tabs>
              <w:rPr>
                <w:sz w:val="24"/>
                <w:szCs w:val="24"/>
              </w:rPr>
            </w:pPr>
            <w:r w:rsidRPr="0087707E">
              <w:rPr>
                <w:sz w:val="24"/>
                <w:szCs w:val="24"/>
              </w:rPr>
              <w:t xml:space="preserve">Дата                                                                                                                </w:t>
            </w:r>
          </w:p>
        </w:tc>
        <w:tc>
          <w:tcPr>
            <w:tcW w:w="1524" w:type="dxa"/>
          </w:tcPr>
          <w:p w:rsidR="00BF67E9" w:rsidRPr="0087707E" w:rsidRDefault="00BF67E9" w:rsidP="00F814FB">
            <w:pPr>
              <w:keepNext/>
              <w:jc w:val="center"/>
              <w:outlineLvl w:val="0"/>
              <w:rPr>
                <w:rFonts w:ascii="Arial" w:hAnsi="Arial" w:cs="Arial"/>
                <w:sz w:val="24"/>
                <w:szCs w:val="24"/>
                <w:u w:val="single"/>
              </w:rPr>
            </w:pPr>
            <w:r>
              <w:rPr>
                <w:rFonts w:ascii="Arial" w:hAnsi="Arial" w:cs="Arial"/>
                <w:sz w:val="24"/>
                <w:szCs w:val="24"/>
                <w:u w:val="single"/>
              </w:rPr>
              <w:t>16.03.2018</w:t>
            </w:r>
          </w:p>
        </w:tc>
        <w:tc>
          <w:tcPr>
            <w:tcW w:w="425" w:type="dxa"/>
          </w:tcPr>
          <w:p w:rsidR="00BF67E9" w:rsidRPr="0087707E" w:rsidRDefault="00BF67E9" w:rsidP="0087707E">
            <w:pPr>
              <w:keepNext/>
              <w:jc w:val="center"/>
              <w:outlineLvl w:val="0"/>
              <w:rPr>
                <w:sz w:val="24"/>
                <w:szCs w:val="24"/>
              </w:rPr>
            </w:pPr>
            <w:r w:rsidRPr="0087707E">
              <w:rPr>
                <w:sz w:val="24"/>
                <w:szCs w:val="24"/>
              </w:rPr>
              <w:t>№</w:t>
            </w:r>
          </w:p>
        </w:tc>
        <w:tc>
          <w:tcPr>
            <w:tcW w:w="1677" w:type="dxa"/>
          </w:tcPr>
          <w:p w:rsidR="00BF67E9" w:rsidRPr="0087707E" w:rsidRDefault="00F814FB" w:rsidP="0087707E">
            <w:pPr>
              <w:keepNext/>
              <w:jc w:val="center"/>
              <w:outlineLvl w:val="0"/>
              <w:rPr>
                <w:rFonts w:ascii="Arial" w:hAnsi="Arial" w:cs="Arial"/>
                <w:sz w:val="24"/>
                <w:szCs w:val="24"/>
              </w:rPr>
            </w:pPr>
            <w:r>
              <w:rPr>
                <w:rFonts w:ascii="Arial" w:hAnsi="Arial" w:cs="Arial"/>
                <w:sz w:val="24"/>
                <w:szCs w:val="24"/>
              </w:rPr>
              <w:t>03-08-08/9</w:t>
            </w:r>
          </w:p>
        </w:tc>
        <w:tc>
          <w:tcPr>
            <w:tcW w:w="850" w:type="dxa"/>
            <w:vMerge/>
          </w:tcPr>
          <w:p w:rsidR="00BF67E9" w:rsidRPr="0087707E" w:rsidRDefault="00BF67E9" w:rsidP="0087707E">
            <w:pPr>
              <w:keepNext/>
              <w:jc w:val="center"/>
              <w:outlineLvl w:val="0"/>
              <w:rPr>
                <w:rFonts w:ascii="Arial" w:hAnsi="Arial" w:cs="Arial"/>
                <w:b/>
                <w:bCs/>
                <w:sz w:val="40"/>
                <w:szCs w:val="40"/>
              </w:rPr>
            </w:pPr>
          </w:p>
        </w:tc>
        <w:tc>
          <w:tcPr>
            <w:tcW w:w="5021" w:type="dxa"/>
            <w:vMerge/>
            <w:vAlign w:val="center"/>
          </w:tcPr>
          <w:p w:rsidR="00BF67E9" w:rsidRPr="0087707E" w:rsidRDefault="00BF67E9" w:rsidP="0087707E">
            <w:pPr>
              <w:tabs>
                <w:tab w:val="center" w:pos="4153"/>
                <w:tab w:val="left" w:pos="7655"/>
                <w:tab w:val="right" w:pos="8306"/>
              </w:tabs>
            </w:pPr>
          </w:p>
        </w:tc>
      </w:tr>
      <w:tr w:rsidR="00BF67E9" w:rsidRPr="0087707E">
        <w:trPr>
          <w:cantSplit/>
          <w:trHeight w:val="327"/>
        </w:trPr>
        <w:tc>
          <w:tcPr>
            <w:tcW w:w="4443" w:type="dxa"/>
            <w:gridSpan w:val="4"/>
            <w:tcBorders>
              <w:bottom w:val="nil"/>
            </w:tcBorders>
          </w:tcPr>
          <w:p w:rsidR="00BF67E9" w:rsidRPr="0087707E" w:rsidRDefault="00BF67E9" w:rsidP="0087707E">
            <w:pPr>
              <w:keepNext/>
              <w:outlineLvl w:val="0"/>
              <w:rPr>
                <w:sz w:val="24"/>
                <w:szCs w:val="24"/>
              </w:rPr>
            </w:pPr>
            <w:r w:rsidRPr="0087707E">
              <w:rPr>
                <w:sz w:val="24"/>
                <w:szCs w:val="24"/>
              </w:rPr>
              <w:t>На________________________________</w:t>
            </w:r>
          </w:p>
        </w:tc>
        <w:tc>
          <w:tcPr>
            <w:tcW w:w="850" w:type="dxa"/>
            <w:vMerge/>
            <w:tcBorders>
              <w:bottom w:val="nil"/>
            </w:tcBorders>
          </w:tcPr>
          <w:p w:rsidR="00BF67E9" w:rsidRPr="0087707E" w:rsidRDefault="00BF67E9" w:rsidP="0087707E">
            <w:pPr>
              <w:tabs>
                <w:tab w:val="center" w:pos="4153"/>
                <w:tab w:val="right" w:pos="8306"/>
              </w:tabs>
            </w:pPr>
          </w:p>
        </w:tc>
        <w:tc>
          <w:tcPr>
            <w:tcW w:w="5021" w:type="dxa"/>
            <w:vMerge/>
            <w:tcBorders>
              <w:bottom w:val="nil"/>
            </w:tcBorders>
            <w:vAlign w:val="center"/>
          </w:tcPr>
          <w:p w:rsidR="00BF67E9" w:rsidRPr="0087707E" w:rsidRDefault="00BF67E9" w:rsidP="0087707E">
            <w:pPr>
              <w:tabs>
                <w:tab w:val="center" w:pos="4153"/>
                <w:tab w:val="left" w:pos="7655"/>
                <w:tab w:val="right" w:pos="8306"/>
              </w:tabs>
            </w:pPr>
          </w:p>
        </w:tc>
      </w:tr>
    </w:tbl>
    <w:p w:rsidR="00BF67E9" w:rsidRDefault="00BF67E9" w:rsidP="0087707E">
      <w:pPr>
        <w:rPr>
          <w:rFonts w:ascii="Arial" w:hAnsi="Arial" w:cs="Arial"/>
          <w:b/>
          <w:bCs/>
          <w:sz w:val="24"/>
          <w:szCs w:val="24"/>
        </w:rPr>
      </w:pPr>
    </w:p>
    <w:p w:rsidR="00BF67E9" w:rsidRDefault="00BF67E9" w:rsidP="0087707E">
      <w:pPr>
        <w:rPr>
          <w:rFonts w:ascii="Arial" w:hAnsi="Arial" w:cs="Arial"/>
          <w:b/>
          <w:bCs/>
          <w:sz w:val="24"/>
          <w:szCs w:val="24"/>
        </w:rPr>
      </w:pPr>
    </w:p>
    <w:p w:rsidR="00BF67E9" w:rsidRDefault="00BF67E9" w:rsidP="0087707E">
      <w:pPr>
        <w:rPr>
          <w:rFonts w:ascii="Arial" w:hAnsi="Arial" w:cs="Arial"/>
          <w:b/>
          <w:bCs/>
          <w:sz w:val="24"/>
          <w:szCs w:val="24"/>
        </w:rPr>
      </w:pPr>
    </w:p>
    <w:p w:rsidR="00BF67E9" w:rsidRDefault="00BF67E9" w:rsidP="0087707E">
      <w:pPr>
        <w:rPr>
          <w:rFonts w:ascii="Arial" w:hAnsi="Arial" w:cs="Arial"/>
          <w:b/>
          <w:bCs/>
          <w:sz w:val="24"/>
          <w:szCs w:val="24"/>
        </w:rPr>
      </w:pPr>
    </w:p>
    <w:p w:rsidR="00BF67E9" w:rsidRDefault="00BF67E9" w:rsidP="0087707E">
      <w:pPr>
        <w:jc w:val="center"/>
        <w:rPr>
          <w:rFonts w:ascii="Arial" w:hAnsi="Arial" w:cs="Arial"/>
          <w:b/>
          <w:bCs/>
          <w:sz w:val="24"/>
          <w:szCs w:val="24"/>
        </w:rPr>
      </w:pPr>
      <w:r>
        <w:rPr>
          <w:rFonts w:ascii="Arial" w:hAnsi="Arial" w:cs="Arial"/>
          <w:b/>
          <w:bCs/>
          <w:sz w:val="24"/>
          <w:szCs w:val="24"/>
        </w:rPr>
        <w:t xml:space="preserve">АКТ ПРОВЕРКИ № </w:t>
      </w:r>
      <w:r w:rsidR="00F814FB">
        <w:rPr>
          <w:rFonts w:ascii="Arial" w:hAnsi="Arial" w:cs="Arial"/>
          <w:b/>
          <w:bCs/>
          <w:sz w:val="24"/>
          <w:szCs w:val="24"/>
        </w:rPr>
        <w:t>3</w:t>
      </w:r>
    </w:p>
    <w:p w:rsidR="00BF67E9" w:rsidRDefault="00BF67E9" w:rsidP="0087707E">
      <w:pPr>
        <w:jc w:val="both"/>
        <w:rPr>
          <w:rFonts w:ascii="Arial" w:hAnsi="Arial" w:cs="Arial"/>
          <w:sz w:val="24"/>
          <w:szCs w:val="24"/>
        </w:rPr>
      </w:pPr>
    </w:p>
    <w:p w:rsidR="00BF67E9" w:rsidRPr="00432C7E" w:rsidRDefault="00BF67E9" w:rsidP="0087707E">
      <w:pPr>
        <w:jc w:val="both"/>
        <w:rPr>
          <w:rFonts w:ascii="Arial" w:hAnsi="Arial" w:cs="Arial"/>
          <w:sz w:val="24"/>
          <w:szCs w:val="24"/>
        </w:rPr>
      </w:pPr>
      <w:proofErr w:type="spellStart"/>
      <w:r w:rsidRPr="00432C7E">
        <w:rPr>
          <w:rFonts w:ascii="Arial" w:hAnsi="Arial" w:cs="Arial"/>
          <w:sz w:val="24"/>
          <w:szCs w:val="24"/>
        </w:rPr>
        <w:t>пгт</w:t>
      </w:r>
      <w:proofErr w:type="spellEnd"/>
      <w:r w:rsidRPr="00432C7E">
        <w:rPr>
          <w:rFonts w:ascii="Arial" w:hAnsi="Arial" w:cs="Arial"/>
          <w:sz w:val="24"/>
          <w:szCs w:val="24"/>
        </w:rPr>
        <w:t>. Тяжинский</w:t>
      </w:r>
      <w:r w:rsidRPr="00432C7E">
        <w:rPr>
          <w:rFonts w:ascii="Arial" w:hAnsi="Arial" w:cs="Arial"/>
          <w:sz w:val="24"/>
          <w:szCs w:val="24"/>
        </w:rPr>
        <w:tab/>
      </w:r>
      <w:r w:rsidRPr="00432C7E">
        <w:rPr>
          <w:rFonts w:ascii="Arial" w:hAnsi="Arial" w:cs="Arial"/>
          <w:sz w:val="24"/>
          <w:szCs w:val="24"/>
        </w:rPr>
        <w:tab/>
      </w:r>
      <w:r>
        <w:rPr>
          <w:rFonts w:ascii="Arial" w:hAnsi="Arial" w:cs="Arial"/>
          <w:sz w:val="24"/>
          <w:szCs w:val="24"/>
        </w:rPr>
        <w:t xml:space="preserve"> </w:t>
      </w:r>
      <w:r w:rsidR="0007432A">
        <w:rPr>
          <w:rFonts w:ascii="Arial" w:hAnsi="Arial" w:cs="Arial"/>
          <w:sz w:val="24"/>
          <w:szCs w:val="24"/>
        </w:rPr>
        <w:t xml:space="preserve">                                       </w:t>
      </w:r>
      <w:r>
        <w:rPr>
          <w:rFonts w:ascii="Arial" w:hAnsi="Arial" w:cs="Arial"/>
          <w:sz w:val="24"/>
          <w:szCs w:val="24"/>
        </w:rPr>
        <w:t xml:space="preserve">           </w:t>
      </w:r>
      <w:proofErr w:type="gramStart"/>
      <w:r>
        <w:rPr>
          <w:rFonts w:ascii="Arial" w:hAnsi="Arial" w:cs="Arial"/>
          <w:sz w:val="24"/>
          <w:szCs w:val="24"/>
        </w:rPr>
        <w:t xml:space="preserve">   «</w:t>
      </w:r>
      <w:proofErr w:type="gramEnd"/>
      <w:r>
        <w:rPr>
          <w:rFonts w:ascii="Arial" w:hAnsi="Arial" w:cs="Arial"/>
          <w:sz w:val="24"/>
          <w:szCs w:val="24"/>
        </w:rPr>
        <w:t>16» марта</w:t>
      </w:r>
      <w:r w:rsidR="0007432A">
        <w:rPr>
          <w:rFonts w:ascii="Arial" w:hAnsi="Arial" w:cs="Arial"/>
          <w:sz w:val="24"/>
          <w:szCs w:val="24"/>
        </w:rPr>
        <w:t xml:space="preserve">    </w:t>
      </w:r>
      <w:r w:rsidRPr="00432C7E">
        <w:rPr>
          <w:rFonts w:ascii="Arial" w:hAnsi="Arial" w:cs="Arial"/>
          <w:sz w:val="24"/>
          <w:szCs w:val="24"/>
        </w:rPr>
        <w:t>2018</w:t>
      </w:r>
      <w:r w:rsidR="000D458B">
        <w:rPr>
          <w:rFonts w:ascii="Arial" w:hAnsi="Arial" w:cs="Arial"/>
          <w:sz w:val="24"/>
          <w:szCs w:val="24"/>
        </w:rPr>
        <w:t xml:space="preserve"> </w:t>
      </w:r>
      <w:r w:rsidRPr="00432C7E">
        <w:rPr>
          <w:rFonts w:ascii="Arial" w:hAnsi="Arial" w:cs="Arial"/>
          <w:sz w:val="24"/>
          <w:szCs w:val="24"/>
        </w:rPr>
        <w:t xml:space="preserve">года </w:t>
      </w:r>
    </w:p>
    <w:p w:rsidR="00BF67E9" w:rsidRPr="00553069" w:rsidRDefault="00BF67E9" w:rsidP="00553069">
      <w:pPr>
        <w:jc w:val="both"/>
        <w:rPr>
          <w:rFonts w:ascii="Arial" w:hAnsi="Arial" w:cs="Arial"/>
          <w:i/>
          <w:iCs/>
          <w:sz w:val="20"/>
          <w:szCs w:val="20"/>
        </w:rPr>
      </w:pPr>
    </w:p>
    <w:p w:rsidR="00BF67E9" w:rsidRDefault="00BF67E9" w:rsidP="00553069">
      <w:pPr>
        <w:jc w:val="both"/>
        <w:rPr>
          <w:rFonts w:ascii="Arial" w:hAnsi="Arial" w:cs="Arial"/>
          <w:sz w:val="24"/>
          <w:szCs w:val="24"/>
        </w:rPr>
      </w:pPr>
    </w:p>
    <w:p w:rsidR="00BF67E9" w:rsidRDefault="00BF67E9" w:rsidP="00553069">
      <w:pPr>
        <w:jc w:val="both"/>
        <w:rPr>
          <w:rFonts w:ascii="Arial" w:hAnsi="Arial" w:cs="Arial"/>
          <w:sz w:val="24"/>
          <w:szCs w:val="24"/>
        </w:rPr>
      </w:pPr>
      <w:r>
        <w:rPr>
          <w:rFonts w:ascii="Arial" w:hAnsi="Arial" w:cs="Arial"/>
          <w:sz w:val="24"/>
          <w:szCs w:val="24"/>
        </w:rPr>
        <w:t xml:space="preserve">Наименование органа внутреннего муниципального финансового контроля, осуществляющего контрольное мероприятие: Сектор внутреннего финансового контроля администрации Тяжинского муниципального района.     </w:t>
      </w:r>
    </w:p>
    <w:p w:rsidR="00BF67E9" w:rsidRDefault="00BF67E9" w:rsidP="00553069">
      <w:pPr>
        <w:jc w:val="both"/>
        <w:rPr>
          <w:rFonts w:ascii="Arial" w:hAnsi="Arial" w:cs="Arial"/>
          <w:sz w:val="24"/>
          <w:szCs w:val="24"/>
        </w:rPr>
      </w:pPr>
    </w:p>
    <w:p w:rsidR="00BF67E9" w:rsidRDefault="00BF67E9" w:rsidP="00553069">
      <w:pPr>
        <w:jc w:val="both"/>
        <w:rPr>
          <w:rFonts w:ascii="Arial" w:hAnsi="Arial" w:cs="Arial"/>
          <w:sz w:val="24"/>
          <w:szCs w:val="24"/>
        </w:rPr>
      </w:pPr>
      <w:r>
        <w:rPr>
          <w:rFonts w:ascii="Arial" w:hAnsi="Arial" w:cs="Arial"/>
          <w:sz w:val="24"/>
          <w:szCs w:val="24"/>
        </w:rPr>
        <w:t>Наименование контрольного мероприятия:</w:t>
      </w:r>
    </w:p>
    <w:p w:rsidR="00BF67E9" w:rsidRPr="00AB2FF5" w:rsidRDefault="00BF67E9" w:rsidP="00AB2FF5">
      <w:pPr>
        <w:jc w:val="both"/>
        <w:rPr>
          <w:rFonts w:ascii="Arial" w:hAnsi="Arial" w:cs="Arial"/>
          <w:sz w:val="24"/>
          <w:szCs w:val="24"/>
        </w:rPr>
      </w:pPr>
      <w:r>
        <w:rPr>
          <w:rFonts w:ascii="Arial" w:hAnsi="Arial" w:cs="Arial"/>
          <w:sz w:val="24"/>
          <w:szCs w:val="24"/>
        </w:rPr>
        <w:t>П</w:t>
      </w:r>
      <w:r w:rsidRPr="000C7C91">
        <w:rPr>
          <w:rFonts w:ascii="Arial" w:hAnsi="Arial" w:cs="Arial"/>
          <w:sz w:val="24"/>
          <w:szCs w:val="24"/>
        </w:rPr>
        <w:t xml:space="preserve">роверка </w:t>
      </w:r>
      <w:r>
        <w:rPr>
          <w:rFonts w:ascii="Arial" w:hAnsi="Arial" w:cs="Arial"/>
          <w:sz w:val="24"/>
          <w:szCs w:val="24"/>
        </w:rPr>
        <w:t>отдельных вопросов финансово-хозяйственной деятельности муниципального бюджетного учреждения культуры Районный Дом культуры «Юбилейный».</w:t>
      </w:r>
    </w:p>
    <w:p w:rsidR="00BF67E9" w:rsidRDefault="00BF67E9" w:rsidP="00553069">
      <w:pPr>
        <w:jc w:val="both"/>
        <w:rPr>
          <w:rFonts w:ascii="Arial" w:hAnsi="Arial" w:cs="Arial"/>
          <w:sz w:val="24"/>
          <w:szCs w:val="24"/>
        </w:rPr>
      </w:pPr>
    </w:p>
    <w:p w:rsidR="00BF67E9" w:rsidRDefault="00BF67E9" w:rsidP="00553069">
      <w:pPr>
        <w:jc w:val="both"/>
        <w:rPr>
          <w:rFonts w:ascii="Arial" w:hAnsi="Arial" w:cs="Arial"/>
          <w:sz w:val="24"/>
          <w:szCs w:val="24"/>
        </w:rPr>
      </w:pPr>
      <w:r>
        <w:rPr>
          <w:rFonts w:ascii="Arial" w:hAnsi="Arial" w:cs="Arial"/>
          <w:sz w:val="24"/>
          <w:szCs w:val="24"/>
        </w:rPr>
        <w:t xml:space="preserve">Проведение проверки назначено на основании распоряжения главы Тяжинского муниципального района от 10.01.2018г. № 5 «О проведении контрольного мероприятия».  </w:t>
      </w:r>
    </w:p>
    <w:p w:rsidR="00BF67E9" w:rsidRDefault="00BF67E9" w:rsidP="00553069">
      <w:pPr>
        <w:jc w:val="both"/>
        <w:rPr>
          <w:rFonts w:ascii="Arial" w:hAnsi="Arial" w:cs="Arial"/>
          <w:sz w:val="24"/>
          <w:szCs w:val="24"/>
        </w:rPr>
      </w:pPr>
    </w:p>
    <w:p w:rsidR="00BF67E9" w:rsidRDefault="00BF67E9" w:rsidP="00047711">
      <w:pPr>
        <w:rPr>
          <w:rFonts w:ascii="Arial" w:hAnsi="Arial" w:cs="Arial"/>
          <w:sz w:val="24"/>
          <w:szCs w:val="24"/>
        </w:rPr>
      </w:pPr>
      <w:r>
        <w:rPr>
          <w:rFonts w:ascii="Arial" w:hAnsi="Arial" w:cs="Arial"/>
          <w:sz w:val="24"/>
          <w:szCs w:val="24"/>
        </w:rPr>
        <w:t>Основание назначения проверки: распоряжение главы Тяжинского</w:t>
      </w:r>
    </w:p>
    <w:p w:rsidR="00BF67E9" w:rsidRDefault="00BF67E9" w:rsidP="00047711">
      <w:pPr>
        <w:rPr>
          <w:rFonts w:ascii="Arial" w:hAnsi="Arial" w:cs="Arial"/>
          <w:sz w:val="24"/>
          <w:szCs w:val="24"/>
        </w:rPr>
      </w:pPr>
      <w:r>
        <w:rPr>
          <w:rFonts w:ascii="Arial" w:hAnsi="Arial" w:cs="Arial"/>
          <w:sz w:val="24"/>
          <w:szCs w:val="24"/>
        </w:rPr>
        <w:t>муниципального района.</w:t>
      </w:r>
    </w:p>
    <w:p w:rsidR="00BF67E9" w:rsidRDefault="00BF67E9" w:rsidP="00553069">
      <w:pPr>
        <w:jc w:val="both"/>
        <w:rPr>
          <w:rFonts w:ascii="Arial" w:hAnsi="Arial" w:cs="Arial"/>
          <w:sz w:val="24"/>
          <w:szCs w:val="24"/>
        </w:rPr>
      </w:pPr>
    </w:p>
    <w:p w:rsidR="00BF67E9" w:rsidRDefault="00BF67E9" w:rsidP="00553069">
      <w:pPr>
        <w:jc w:val="both"/>
        <w:rPr>
          <w:rFonts w:ascii="Arial" w:hAnsi="Arial" w:cs="Arial"/>
          <w:sz w:val="24"/>
          <w:szCs w:val="24"/>
        </w:rPr>
      </w:pPr>
      <w:r>
        <w:rPr>
          <w:rFonts w:ascii="Arial" w:hAnsi="Arial" w:cs="Arial"/>
          <w:sz w:val="24"/>
          <w:szCs w:val="24"/>
        </w:rPr>
        <w:t xml:space="preserve">Вид и форма контрольного мероприятия: камеральная проверка. </w:t>
      </w:r>
    </w:p>
    <w:p w:rsidR="00BF67E9" w:rsidRDefault="00BF67E9" w:rsidP="00553069">
      <w:pPr>
        <w:jc w:val="both"/>
        <w:rPr>
          <w:rFonts w:ascii="Arial" w:hAnsi="Arial" w:cs="Arial"/>
          <w:sz w:val="24"/>
          <w:szCs w:val="24"/>
        </w:rPr>
      </w:pPr>
    </w:p>
    <w:p w:rsidR="00BF67E9" w:rsidRDefault="00BF67E9" w:rsidP="00553069">
      <w:pPr>
        <w:jc w:val="both"/>
        <w:rPr>
          <w:rFonts w:ascii="Arial" w:hAnsi="Arial" w:cs="Arial"/>
          <w:sz w:val="24"/>
          <w:szCs w:val="24"/>
        </w:rPr>
      </w:pPr>
      <w:r>
        <w:rPr>
          <w:rFonts w:ascii="Arial" w:hAnsi="Arial" w:cs="Arial"/>
          <w:sz w:val="24"/>
          <w:szCs w:val="24"/>
        </w:rPr>
        <w:t xml:space="preserve">Тема </w:t>
      </w:r>
      <w:r>
        <w:rPr>
          <w:rFonts w:ascii="Arial" w:hAnsi="Arial" w:cs="Arial"/>
          <w:sz w:val="24"/>
          <w:szCs w:val="24"/>
        </w:rPr>
        <w:tab/>
        <w:t xml:space="preserve">контрольного </w:t>
      </w:r>
      <w:r>
        <w:rPr>
          <w:rFonts w:ascii="Arial" w:hAnsi="Arial" w:cs="Arial"/>
          <w:sz w:val="24"/>
          <w:szCs w:val="24"/>
        </w:rPr>
        <w:tab/>
        <w:t>мероприятия:</w:t>
      </w:r>
    </w:p>
    <w:p w:rsidR="00BF67E9" w:rsidRDefault="00BF67E9" w:rsidP="00553069">
      <w:pPr>
        <w:jc w:val="both"/>
        <w:rPr>
          <w:rFonts w:ascii="Arial" w:hAnsi="Arial" w:cs="Arial"/>
          <w:sz w:val="24"/>
          <w:szCs w:val="24"/>
        </w:rPr>
      </w:pPr>
      <w:r w:rsidRPr="00AB2FF5">
        <w:rPr>
          <w:rFonts w:ascii="Arial" w:hAnsi="Arial" w:cs="Arial"/>
          <w:sz w:val="24"/>
          <w:szCs w:val="24"/>
        </w:rPr>
        <w:t xml:space="preserve">Проверка отдельных вопросов финансово-хозяйственной деятельности. </w:t>
      </w:r>
    </w:p>
    <w:p w:rsidR="00BF67E9" w:rsidRDefault="00BF67E9" w:rsidP="00553069">
      <w:pPr>
        <w:jc w:val="both"/>
        <w:rPr>
          <w:rFonts w:ascii="Arial" w:hAnsi="Arial" w:cs="Arial"/>
          <w:sz w:val="24"/>
          <w:szCs w:val="24"/>
        </w:rPr>
      </w:pPr>
    </w:p>
    <w:p w:rsidR="00BF67E9" w:rsidRDefault="00BF67E9" w:rsidP="00553069">
      <w:pPr>
        <w:jc w:val="both"/>
        <w:rPr>
          <w:rFonts w:ascii="Arial" w:hAnsi="Arial" w:cs="Arial"/>
          <w:sz w:val="24"/>
          <w:szCs w:val="24"/>
        </w:rPr>
      </w:pPr>
      <w:r>
        <w:rPr>
          <w:rFonts w:ascii="Arial" w:hAnsi="Arial" w:cs="Arial"/>
          <w:sz w:val="24"/>
          <w:szCs w:val="24"/>
        </w:rPr>
        <w:t xml:space="preserve">Проверка проведена контрольной группой в составе: </w:t>
      </w:r>
    </w:p>
    <w:p w:rsidR="00BF67E9" w:rsidRPr="00047711" w:rsidRDefault="00BF67E9" w:rsidP="00047711">
      <w:pPr>
        <w:jc w:val="both"/>
        <w:rPr>
          <w:rFonts w:ascii="Arial" w:hAnsi="Arial" w:cs="Arial"/>
          <w:sz w:val="24"/>
          <w:szCs w:val="24"/>
        </w:rPr>
      </w:pPr>
      <w:r w:rsidRPr="00047711">
        <w:rPr>
          <w:rFonts w:ascii="Arial" w:hAnsi="Arial" w:cs="Arial"/>
          <w:sz w:val="24"/>
          <w:szCs w:val="24"/>
        </w:rPr>
        <w:t xml:space="preserve">          Руководитель контрольной группы: </w:t>
      </w:r>
    </w:p>
    <w:p w:rsidR="00BF67E9" w:rsidRPr="00047711" w:rsidRDefault="00BF67E9" w:rsidP="00047711">
      <w:pPr>
        <w:jc w:val="both"/>
        <w:rPr>
          <w:rFonts w:ascii="Arial" w:hAnsi="Arial" w:cs="Arial"/>
          <w:sz w:val="24"/>
          <w:szCs w:val="24"/>
        </w:rPr>
      </w:pPr>
      <w:r w:rsidRPr="00047711">
        <w:rPr>
          <w:rFonts w:ascii="Arial" w:hAnsi="Arial" w:cs="Arial"/>
          <w:sz w:val="24"/>
          <w:szCs w:val="24"/>
        </w:rPr>
        <w:lastRenderedPageBreak/>
        <w:t xml:space="preserve">заместитель главы Тяжинского муниципального района по экономике - А. Н. </w:t>
      </w:r>
      <w:proofErr w:type="spellStart"/>
      <w:r w:rsidRPr="00047711">
        <w:rPr>
          <w:rFonts w:ascii="Arial" w:hAnsi="Arial" w:cs="Arial"/>
          <w:sz w:val="24"/>
          <w:szCs w:val="24"/>
        </w:rPr>
        <w:t>Парадников</w:t>
      </w:r>
      <w:proofErr w:type="spellEnd"/>
      <w:r w:rsidRPr="00047711">
        <w:rPr>
          <w:rFonts w:ascii="Arial" w:hAnsi="Arial" w:cs="Arial"/>
          <w:sz w:val="24"/>
          <w:szCs w:val="24"/>
        </w:rPr>
        <w:t>,</w:t>
      </w:r>
    </w:p>
    <w:p w:rsidR="00BF67E9" w:rsidRPr="00047711" w:rsidRDefault="00BF67E9" w:rsidP="00047711">
      <w:pPr>
        <w:jc w:val="both"/>
        <w:rPr>
          <w:rFonts w:ascii="Arial" w:hAnsi="Arial" w:cs="Arial"/>
          <w:sz w:val="24"/>
          <w:szCs w:val="24"/>
        </w:rPr>
      </w:pPr>
      <w:r w:rsidRPr="00047711">
        <w:rPr>
          <w:rFonts w:ascii="Arial" w:hAnsi="Arial" w:cs="Arial"/>
          <w:sz w:val="24"/>
          <w:szCs w:val="24"/>
        </w:rPr>
        <w:t xml:space="preserve">           члены контрольной группы: </w:t>
      </w:r>
    </w:p>
    <w:p w:rsidR="00BF67E9" w:rsidRPr="00047711" w:rsidRDefault="00BF67E9" w:rsidP="00047711">
      <w:pPr>
        <w:jc w:val="both"/>
        <w:rPr>
          <w:rFonts w:ascii="Arial" w:hAnsi="Arial" w:cs="Arial"/>
          <w:sz w:val="24"/>
          <w:szCs w:val="24"/>
        </w:rPr>
      </w:pPr>
      <w:r w:rsidRPr="00047711">
        <w:rPr>
          <w:rFonts w:ascii="Arial" w:hAnsi="Arial" w:cs="Arial"/>
          <w:sz w:val="24"/>
          <w:szCs w:val="24"/>
        </w:rPr>
        <w:t xml:space="preserve">   заместитель начальника бюджетного отдела финансового управления по Тяжинскому району – О. В. </w:t>
      </w:r>
      <w:proofErr w:type="spellStart"/>
      <w:r w:rsidRPr="00047711">
        <w:rPr>
          <w:rFonts w:ascii="Arial" w:hAnsi="Arial" w:cs="Arial"/>
          <w:sz w:val="24"/>
          <w:szCs w:val="24"/>
        </w:rPr>
        <w:t>Батова</w:t>
      </w:r>
      <w:proofErr w:type="spellEnd"/>
      <w:r w:rsidRPr="00047711">
        <w:rPr>
          <w:rFonts w:ascii="Arial" w:hAnsi="Arial" w:cs="Arial"/>
          <w:sz w:val="24"/>
          <w:szCs w:val="24"/>
        </w:rPr>
        <w:t>,</w:t>
      </w:r>
    </w:p>
    <w:p w:rsidR="00BF67E9" w:rsidRPr="00047711" w:rsidRDefault="00BF67E9" w:rsidP="00047711">
      <w:pPr>
        <w:jc w:val="both"/>
        <w:rPr>
          <w:rFonts w:ascii="Arial" w:hAnsi="Arial" w:cs="Arial"/>
          <w:i/>
          <w:iCs/>
          <w:sz w:val="20"/>
          <w:szCs w:val="20"/>
        </w:rPr>
      </w:pPr>
      <w:r w:rsidRPr="00047711">
        <w:rPr>
          <w:rFonts w:ascii="Arial" w:hAnsi="Arial" w:cs="Arial"/>
          <w:sz w:val="24"/>
          <w:szCs w:val="24"/>
        </w:rPr>
        <w:t xml:space="preserve">   главный специалист сектора внутреннего финансового контроля администрации Тяжинского муниципального района – Е. В. </w:t>
      </w:r>
      <w:proofErr w:type="spellStart"/>
      <w:r w:rsidRPr="00047711">
        <w:rPr>
          <w:rFonts w:ascii="Arial" w:hAnsi="Arial" w:cs="Arial"/>
          <w:sz w:val="24"/>
          <w:szCs w:val="24"/>
        </w:rPr>
        <w:t>Трушель</w:t>
      </w:r>
      <w:proofErr w:type="spellEnd"/>
      <w:r w:rsidRPr="00047711">
        <w:rPr>
          <w:rFonts w:ascii="Arial" w:hAnsi="Arial" w:cs="Arial"/>
          <w:sz w:val="24"/>
          <w:szCs w:val="24"/>
        </w:rPr>
        <w:t>,</w:t>
      </w:r>
    </w:p>
    <w:p w:rsidR="00BF67E9" w:rsidRPr="00047711" w:rsidRDefault="00BF67E9" w:rsidP="00047711">
      <w:pPr>
        <w:jc w:val="both"/>
        <w:rPr>
          <w:rFonts w:ascii="Arial" w:hAnsi="Arial" w:cs="Arial"/>
          <w:sz w:val="24"/>
          <w:szCs w:val="24"/>
        </w:rPr>
      </w:pPr>
      <w:r w:rsidRPr="00047711">
        <w:rPr>
          <w:rFonts w:ascii="Arial" w:hAnsi="Arial" w:cs="Arial"/>
          <w:sz w:val="24"/>
          <w:szCs w:val="24"/>
        </w:rPr>
        <w:t xml:space="preserve">   главный специалист отдела бухгалтерского учета и контроля администрации Тяжинского муниципального района – Н. Ю. </w:t>
      </w:r>
      <w:proofErr w:type="spellStart"/>
      <w:r w:rsidRPr="00047711">
        <w:rPr>
          <w:rFonts w:ascii="Arial" w:hAnsi="Arial" w:cs="Arial"/>
          <w:sz w:val="24"/>
          <w:szCs w:val="24"/>
        </w:rPr>
        <w:t>Галдецкая</w:t>
      </w:r>
      <w:proofErr w:type="spellEnd"/>
      <w:r w:rsidRPr="00047711">
        <w:rPr>
          <w:rFonts w:ascii="Arial" w:hAnsi="Arial" w:cs="Arial"/>
          <w:sz w:val="24"/>
          <w:szCs w:val="24"/>
        </w:rPr>
        <w:t>,</w:t>
      </w:r>
    </w:p>
    <w:p w:rsidR="00BF67E9" w:rsidRPr="00047711" w:rsidRDefault="00BF67E9" w:rsidP="00047711">
      <w:pPr>
        <w:jc w:val="both"/>
        <w:rPr>
          <w:rFonts w:ascii="Arial" w:hAnsi="Arial" w:cs="Arial"/>
          <w:sz w:val="24"/>
          <w:szCs w:val="24"/>
        </w:rPr>
      </w:pPr>
      <w:r w:rsidRPr="00047711">
        <w:rPr>
          <w:rFonts w:ascii="Arial" w:hAnsi="Arial" w:cs="Arial"/>
          <w:sz w:val="24"/>
          <w:szCs w:val="24"/>
        </w:rPr>
        <w:t xml:space="preserve">   начальник экономического отдела централизованной бухгалтерии управления образования – Е.В. </w:t>
      </w:r>
      <w:proofErr w:type="spellStart"/>
      <w:r w:rsidRPr="00047711">
        <w:rPr>
          <w:rFonts w:ascii="Arial" w:hAnsi="Arial" w:cs="Arial"/>
          <w:sz w:val="24"/>
          <w:szCs w:val="24"/>
        </w:rPr>
        <w:t>Жирякова</w:t>
      </w:r>
      <w:proofErr w:type="spellEnd"/>
      <w:r w:rsidRPr="00047711">
        <w:rPr>
          <w:rFonts w:ascii="Arial" w:hAnsi="Arial" w:cs="Arial"/>
          <w:sz w:val="24"/>
          <w:szCs w:val="24"/>
        </w:rPr>
        <w:t xml:space="preserve">.  </w:t>
      </w:r>
    </w:p>
    <w:p w:rsidR="00BF67E9" w:rsidRDefault="00BF67E9" w:rsidP="00553069">
      <w:pPr>
        <w:jc w:val="both"/>
        <w:rPr>
          <w:rFonts w:ascii="Arial" w:hAnsi="Arial" w:cs="Arial"/>
          <w:sz w:val="24"/>
          <w:szCs w:val="24"/>
        </w:rPr>
      </w:pPr>
    </w:p>
    <w:p w:rsidR="00BF67E9" w:rsidRDefault="00BF67E9" w:rsidP="00553069">
      <w:pPr>
        <w:jc w:val="both"/>
        <w:rPr>
          <w:rFonts w:ascii="Arial" w:hAnsi="Arial" w:cs="Arial"/>
          <w:sz w:val="24"/>
          <w:szCs w:val="24"/>
        </w:rPr>
      </w:pPr>
      <w:r>
        <w:rPr>
          <w:rFonts w:ascii="Arial" w:hAnsi="Arial" w:cs="Arial"/>
          <w:sz w:val="24"/>
          <w:szCs w:val="24"/>
        </w:rPr>
        <w:t xml:space="preserve">Проверка проведена в отношении: </w:t>
      </w:r>
    </w:p>
    <w:p w:rsidR="00BF67E9" w:rsidRPr="00583CA5" w:rsidRDefault="00BF67E9" w:rsidP="009977F3">
      <w:pPr>
        <w:jc w:val="both"/>
        <w:rPr>
          <w:rFonts w:ascii="Arial" w:hAnsi="Arial" w:cs="Arial"/>
          <w:sz w:val="24"/>
          <w:szCs w:val="24"/>
        </w:rPr>
      </w:pPr>
      <w:r>
        <w:rPr>
          <w:rFonts w:ascii="Arial" w:hAnsi="Arial" w:cs="Arial"/>
          <w:sz w:val="24"/>
          <w:szCs w:val="24"/>
        </w:rPr>
        <w:t>М</w:t>
      </w:r>
      <w:r w:rsidRPr="00AB2FF5">
        <w:rPr>
          <w:rFonts w:ascii="Arial" w:hAnsi="Arial" w:cs="Arial"/>
          <w:sz w:val="24"/>
          <w:szCs w:val="24"/>
        </w:rPr>
        <w:t>униципального бюджетного учреждения культуры «</w:t>
      </w:r>
      <w:r>
        <w:rPr>
          <w:rFonts w:ascii="Arial" w:hAnsi="Arial" w:cs="Arial"/>
          <w:sz w:val="24"/>
          <w:szCs w:val="24"/>
        </w:rPr>
        <w:t xml:space="preserve">Районный Дом культуры </w:t>
      </w:r>
      <w:r w:rsidRPr="00583CA5">
        <w:rPr>
          <w:rFonts w:ascii="Arial" w:hAnsi="Arial" w:cs="Arial"/>
          <w:sz w:val="24"/>
          <w:szCs w:val="24"/>
        </w:rPr>
        <w:t>«Юбилейный». (</w:t>
      </w:r>
      <w:r w:rsidRPr="00583CA5">
        <w:rPr>
          <w:rFonts w:ascii="TimesNewRomanPSMT" w:hAnsi="TimesNewRomanPSMT" w:cs="TimesNewRomanPSMT"/>
          <w:sz w:val="24"/>
          <w:szCs w:val="24"/>
          <w:lang w:eastAsia="en-US"/>
        </w:rPr>
        <w:t>МБУК РДК "Юбилейный").</w:t>
      </w:r>
    </w:p>
    <w:p w:rsidR="00BF67E9" w:rsidRPr="00583CA5" w:rsidRDefault="00BF67E9" w:rsidP="00553069">
      <w:pPr>
        <w:jc w:val="both"/>
        <w:rPr>
          <w:rFonts w:ascii="Arial" w:hAnsi="Arial" w:cs="Arial"/>
          <w:sz w:val="24"/>
          <w:szCs w:val="24"/>
        </w:rPr>
      </w:pPr>
    </w:p>
    <w:p w:rsidR="00BF67E9" w:rsidRPr="00583CA5" w:rsidRDefault="00BF67E9" w:rsidP="00553069">
      <w:pPr>
        <w:jc w:val="both"/>
        <w:rPr>
          <w:rFonts w:ascii="Arial" w:hAnsi="Arial" w:cs="Arial"/>
          <w:sz w:val="24"/>
          <w:szCs w:val="24"/>
        </w:rPr>
      </w:pPr>
      <w:r w:rsidRPr="00583CA5">
        <w:rPr>
          <w:rFonts w:ascii="Arial" w:hAnsi="Arial" w:cs="Arial"/>
          <w:sz w:val="24"/>
          <w:szCs w:val="24"/>
        </w:rPr>
        <w:t xml:space="preserve">Сведения об объекте контроля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52"/>
        <w:gridCol w:w="5919"/>
      </w:tblGrid>
      <w:tr w:rsidR="00BF67E9" w:rsidRPr="00583CA5">
        <w:tc>
          <w:tcPr>
            <w:tcW w:w="3652" w:type="dxa"/>
          </w:tcPr>
          <w:p w:rsidR="00BF67E9" w:rsidRPr="00583CA5" w:rsidRDefault="00BF67E9">
            <w:pPr>
              <w:jc w:val="both"/>
              <w:rPr>
                <w:rFonts w:ascii="Arial" w:hAnsi="Arial" w:cs="Arial"/>
                <w:sz w:val="20"/>
                <w:szCs w:val="20"/>
              </w:rPr>
            </w:pPr>
            <w:r w:rsidRPr="00583CA5">
              <w:rPr>
                <w:rFonts w:ascii="Arial" w:hAnsi="Arial" w:cs="Arial"/>
                <w:sz w:val="20"/>
                <w:szCs w:val="20"/>
              </w:rPr>
              <w:t>Юридический адрес</w:t>
            </w:r>
          </w:p>
        </w:tc>
        <w:tc>
          <w:tcPr>
            <w:tcW w:w="5919" w:type="dxa"/>
          </w:tcPr>
          <w:p w:rsidR="00BF67E9" w:rsidRPr="00583CA5" w:rsidRDefault="00BF67E9">
            <w:pPr>
              <w:jc w:val="both"/>
              <w:rPr>
                <w:rFonts w:ascii="Arial" w:hAnsi="Arial" w:cs="Arial"/>
                <w:sz w:val="20"/>
                <w:szCs w:val="20"/>
              </w:rPr>
            </w:pPr>
            <w:r w:rsidRPr="00583CA5">
              <w:rPr>
                <w:rFonts w:ascii="Arial" w:hAnsi="Arial" w:cs="Arial"/>
                <w:sz w:val="20"/>
                <w:szCs w:val="20"/>
              </w:rPr>
              <w:t xml:space="preserve">652240, Кемеровская область, Тяжинский район, </w:t>
            </w:r>
            <w:proofErr w:type="spellStart"/>
            <w:r w:rsidRPr="00583CA5">
              <w:rPr>
                <w:rFonts w:ascii="Arial" w:hAnsi="Arial" w:cs="Arial"/>
                <w:sz w:val="20"/>
                <w:szCs w:val="20"/>
              </w:rPr>
              <w:t>пгт</w:t>
            </w:r>
            <w:proofErr w:type="spellEnd"/>
            <w:r w:rsidRPr="00583CA5">
              <w:rPr>
                <w:rFonts w:ascii="Arial" w:hAnsi="Arial" w:cs="Arial"/>
                <w:sz w:val="20"/>
                <w:szCs w:val="20"/>
              </w:rPr>
              <w:t>. Тяжинский, ул. Ленина,21е</w:t>
            </w:r>
          </w:p>
        </w:tc>
      </w:tr>
      <w:tr w:rsidR="00BF67E9" w:rsidRPr="00302D5C">
        <w:tc>
          <w:tcPr>
            <w:tcW w:w="3652" w:type="dxa"/>
          </w:tcPr>
          <w:p w:rsidR="00BF67E9" w:rsidRPr="00583CA5" w:rsidRDefault="00BF67E9">
            <w:pPr>
              <w:jc w:val="both"/>
              <w:rPr>
                <w:rFonts w:ascii="Arial" w:hAnsi="Arial" w:cs="Arial"/>
                <w:sz w:val="20"/>
                <w:szCs w:val="20"/>
              </w:rPr>
            </w:pPr>
            <w:r w:rsidRPr="00583CA5">
              <w:rPr>
                <w:rFonts w:ascii="Arial" w:hAnsi="Arial" w:cs="Arial"/>
                <w:sz w:val="20"/>
                <w:szCs w:val="20"/>
              </w:rPr>
              <w:t>Фактическое местонахождение</w:t>
            </w:r>
          </w:p>
        </w:tc>
        <w:tc>
          <w:tcPr>
            <w:tcW w:w="5919" w:type="dxa"/>
          </w:tcPr>
          <w:p w:rsidR="00BF67E9" w:rsidRPr="00583CA5" w:rsidRDefault="00BF67E9">
            <w:pPr>
              <w:jc w:val="both"/>
              <w:rPr>
                <w:rFonts w:ascii="Arial" w:hAnsi="Arial" w:cs="Arial"/>
                <w:sz w:val="20"/>
                <w:szCs w:val="20"/>
              </w:rPr>
            </w:pPr>
            <w:r w:rsidRPr="00583CA5">
              <w:rPr>
                <w:rFonts w:ascii="Arial" w:hAnsi="Arial" w:cs="Arial"/>
                <w:sz w:val="20"/>
                <w:szCs w:val="20"/>
              </w:rPr>
              <w:t xml:space="preserve">652240, Кемеровская область, Тяжинский район, </w:t>
            </w:r>
            <w:proofErr w:type="spellStart"/>
            <w:r w:rsidRPr="00583CA5">
              <w:rPr>
                <w:rFonts w:ascii="Arial" w:hAnsi="Arial" w:cs="Arial"/>
                <w:sz w:val="20"/>
                <w:szCs w:val="20"/>
              </w:rPr>
              <w:t>пгт</w:t>
            </w:r>
            <w:proofErr w:type="spellEnd"/>
            <w:r w:rsidRPr="00583CA5">
              <w:rPr>
                <w:rFonts w:ascii="Arial" w:hAnsi="Arial" w:cs="Arial"/>
                <w:sz w:val="20"/>
                <w:szCs w:val="20"/>
              </w:rPr>
              <w:t>. Тяжинский, ул. Ленина,21е</w:t>
            </w:r>
          </w:p>
        </w:tc>
      </w:tr>
      <w:tr w:rsidR="00BF67E9" w:rsidRPr="00302D5C">
        <w:tc>
          <w:tcPr>
            <w:tcW w:w="3652" w:type="dxa"/>
          </w:tcPr>
          <w:p w:rsidR="00BF67E9" w:rsidRPr="00EE4E7D" w:rsidRDefault="00BF67E9">
            <w:pPr>
              <w:jc w:val="both"/>
              <w:rPr>
                <w:rFonts w:ascii="Arial" w:hAnsi="Arial" w:cs="Arial"/>
                <w:sz w:val="20"/>
                <w:szCs w:val="20"/>
              </w:rPr>
            </w:pPr>
            <w:r w:rsidRPr="00EE4E7D">
              <w:rPr>
                <w:rFonts w:ascii="Arial" w:hAnsi="Arial" w:cs="Arial"/>
                <w:sz w:val="20"/>
                <w:szCs w:val="20"/>
              </w:rPr>
              <w:t>Телефон, факс</w:t>
            </w:r>
          </w:p>
        </w:tc>
        <w:tc>
          <w:tcPr>
            <w:tcW w:w="5919" w:type="dxa"/>
          </w:tcPr>
          <w:p w:rsidR="00BF67E9" w:rsidRPr="00563F13" w:rsidRDefault="00BF67E9" w:rsidP="009977F3">
            <w:pPr>
              <w:jc w:val="both"/>
              <w:rPr>
                <w:rFonts w:ascii="Arial" w:hAnsi="Arial" w:cs="Arial"/>
                <w:sz w:val="20"/>
                <w:szCs w:val="20"/>
              </w:rPr>
            </w:pPr>
            <w:r w:rsidRPr="00563F13">
              <w:rPr>
                <w:rFonts w:ascii="Arial" w:hAnsi="Arial" w:cs="Arial"/>
                <w:sz w:val="20"/>
                <w:szCs w:val="20"/>
              </w:rPr>
              <w:t>8 (384-49) 21-0-40</w:t>
            </w:r>
          </w:p>
          <w:p w:rsidR="00BF67E9" w:rsidRPr="00563F13" w:rsidRDefault="00BF67E9" w:rsidP="009977F3">
            <w:pPr>
              <w:jc w:val="both"/>
              <w:rPr>
                <w:rFonts w:ascii="Arial" w:hAnsi="Arial" w:cs="Arial"/>
                <w:sz w:val="20"/>
                <w:szCs w:val="20"/>
              </w:rPr>
            </w:pPr>
            <w:r w:rsidRPr="00563F13">
              <w:rPr>
                <w:rFonts w:ascii="Arial" w:hAnsi="Arial" w:cs="Arial"/>
                <w:sz w:val="20"/>
                <w:szCs w:val="20"/>
              </w:rPr>
              <w:t>8 (384-49)21-0-60 (факс)</w:t>
            </w:r>
          </w:p>
          <w:p w:rsidR="00BF67E9" w:rsidRPr="00302D5C" w:rsidRDefault="00BF67E9" w:rsidP="009977F3">
            <w:pPr>
              <w:jc w:val="both"/>
              <w:rPr>
                <w:rFonts w:ascii="Arial" w:hAnsi="Arial" w:cs="Arial"/>
                <w:sz w:val="20"/>
                <w:szCs w:val="20"/>
                <w:highlight w:val="yellow"/>
              </w:rPr>
            </w:pPr>
            <w:r w:rsidRPr="00563F13">
              <w:rPr>
                <w:rFonts w:ascii="Arial" w:hAnsi="Arial" w:cs="Arial"/>
                <w:sz w:val="20"/>
                <w:szCs w:val="20"/>
              </w:rPr>
              <w:t>8 (384-49) 21-0-80</w:t>
            </w:r>
          </w:p>
        </w:tc>
      </w:tr>
      <w:tr w:rsidR="00BF67E9" w:rsidRPr="00302D5C">
        <w:tc>
          <w:tcPr>
            <w:tcW w:w="3652" w:type="dxa"/>
          </w:tcPr>
          <w:p w:rsidR="00BF67E9" w:rsidRPr="00EE4E7D" w:rsidRDefault="00BF67E9">
            <w:pPr>
              <w:jc w:val="both"/>
              <w:rPr>
                <w:rFonts w:ascii="Arial" w:hAnsi="Arial" w:cs="Arial"/>
                <w:sz w:val="20"/>
                <w:szCs w:val="20"/>
              </w:rPr>
            </w:pPr>
            <w:r w:rsidRPr="00EE4E7D">
              <w:rPr>
                <w:rFonts w:ascii="Arial" w:hAnsi="Arial" w:cs="Arial"/>
                <w:sz w:val="20"/>
                <w:szCs w:val="20"/>
              </w:rPr>
              <w:t>Дата и орган регистрации и утверждения уставных документов</w:t>
            </w:r>
          </w:p>
        </w:tc>
        <w:tc>
          <w:tcPr>
            <w:tcW w:w="5919" w:type="dxa"/>
          </w:tcPr>
          <w:p w:rsidR="00BF67E9" w:rsidRPr="00302D5C" w:rsidRDefault="00BF67E9">
            <w:pPr>
              <w:jc w:val="both"/>
              <w:rPr>
                <w:rFonts w:ascii="Arial" w:hAnsi="Arial" w:cs="Arial"/>
                <w:sz w:val="20"/>
                <w:szCs w:val="20"/>
                <w:highlight w:val="yellow"/>
              </w:rPr>
            </w:pPr>
            <w:r w:rsidRPr="00EE4E7D">
              <w:rPr>
                <w:rFonts w:ascii="Arial" w:hAnsi="Arial" w:cs="Arial"/>
                <w:sz w:val="20"/>
                <w:szCs w:val="20"/>
              </w:rPr>
              <w:t>Инспекция Федеральной налоговой службы по г. Кемерово</w:t>
            </w:r>
          </w:p>
        </w:tc>
      </w:tr>
      <w:tr w:rsidR="00BF67E9" w:rsidRPr="00302D5C">
        <w:tc>
          <w:tcPr>
            <w:tcW w:w="3652" w:type="dxa"/>
          </w:tcPr>
          <w:p w:rsidR="00BF67E9" w:rsidRPr="00EE4E7D" w:rsidRDefault="00BF67E9">
            <w:pPr>
              <w:jc w:val="both"/>
              <w:rPr>
                <w:rFonts w:ascii="Arial" w:hAnsi="Arial" w:cs="Arial"/>
                <w:sz w:val="20"/>
                <w:szCs w:val="20"/>
              </w:rPr>
            </w:pPr>
            <w:r w:rsidRPr="00EE4E7D">
              <w:rPr>
                <w:rFonts w:ascii="Arial" w:hAnsi="Arial" w:cs="Arial"/>
                <w:sz w:val="20"/>
                <w:szCs w:val="20"/>
              </w:rPr>
              <w:t>Основной государственный регистрационный номер (ОГРН)</w:t>
            </w:r>
          </w:p>
        </w:tc>
        <w:tc>
          <w:tcPr>
            <w:tcW w:w="5919" w:type="dxa"/>
          </w:tcPr>
          <w:p w:rsidR="00BF67E9" w:rsidRPr="00EE4E7D" w:rsidRDefault="00BF67E9">
            <w:pPr>
              <w:jc w:val="both"/>
              <w:rPr>
                <w:rFonts w:ascii="Arial" w:hAnsi="Arial" w:cs="Arial"/>
                <w:sz w:val="20"/>
                <w:szCs w:val="20"/>
                <w:highlight w:val="yellow"/>
              </w:rPr>
            </w:pPr>
            <w:r w:rsidRPr="00EE4E7D">
              <w:rPr>
                <w:rFonts w:ascii="TimesNewRomanPSMT" w:hAnsi="TimesNewRomanPSMT" w:cs="TimesNewRomanPSMT"/>
                <w:sz w:val="20"/>
                <w:szCs w:val="20"/>
                <w:lang w:eastAsia="en-US"/>
              </w:rPr>
              <w:t>1114213000857</w:t>
            </w:r>
          </w:p>
        </w:tc>
      </w:tr>
      <w:tr w:rsidR="00BF67E9" w:rsidRPr="00302D5C">
        <w:tc>
          <w:tcPr>
            <w:tcW w:w="3652" w:type="dxa"/>
          </w:tcPr>
          <w:p w:rsidR="00BF67E9" w:rsidRPr="00EE4E7D" w:rsidRDefault="00BF67E9">
            <w:pPr>
              <w:jc w:val="both"/>
              <w:rPr>
                <w:rFonts w:ascii="Arial" w:hAnsi="Arial" w:cs="Arial"/>
                <w:sz w:val="20"/>
                <w:szCs w:val="20"/>
              </w:rPr>
            </w:pPr>
            <w:r w:rsidRPr="00EE4E7D">
              <w:rPr>
                <w:rFonts w:ascii="Arial" w:hAnsi="Arial" w:cs="Arial"/>
                <w:sz w:val="20"/>
                <w:szCs w:val="20"/>
              </w:rPr>
              <w:t>Код причины постановки на налоговый учет (КПП)</w:t>
            </w:r>
          </w:p>
        </w:tc>
        <w:tc>
          <w:tcPr>
            <w:tcW w:w="5919" w:type="dxa"/>
          </w:tcPr>
          <w:p w:rsidR="00BF67E9" w:rsidRPr="00EE4E7D" w:rsidRDefault="00BF67E9">
            <w:pPr>
              <w:jc w:val="both"/>
              <w:rPr>
                <w:rFonts w:ascii="Arial" w:hAnsi="Arial" w:cs="Arial"/>
                <w:sz w:val="20"/>
                <w:szCs w:val="20"/>
                <w:highlight w:val="yellow"/>
              </w:rPr>
            </w:pPr>
            <w:r w:rsidRPr="00EE4E7D">
              <w:rPr>
                <w:rFonts w:ascii="TimesNewRomanPSMT" w:hAnsi="TimesNewRomanPSMT" w:cs="TimesNewRomanPSMT"/>
                <w:sz w:val="20"/>
                <w:szCs w:val="20"/>
                <w:lang w:eastAsia="en-US"/>
              </w:rPr>
              <w:t>421301001</w:t>
            </w:r>
          </w:p>
        </w:tc>
      </w:tr>
      <w:tr w:rsidR="00BF67E9" w:rsidRPr="00302D5C">
        <w:tc>
          <w:tcPr>
            <w:tcW w:w="3652" w:type="dxa"/>
          </w:tcPr>
          <w:p w:rsidR="00BF67E9" w:rsidRPr="00EE4E7D" w:rsidRDefault="00BF67E9">
            <w:pPr>
              <w:jc w:val="both"/>
              <w:rPr>
                <w:rFonts w:ascii="Arial" w:hAnsi="Arial" w:cs="Arial"/>
                <w:sz w:val="20"/>
                <w:szCs w:val="20"/>
              </w:rPr>
            </w:pPr>
            <w:r w:rsidRPr="00EE4E7D">
              <w:rPr>
                <w:rFonts w:ascii="Arial" w:hAnsi="Arial" w:cs="Arial"/>
                <w:sz w:val="20"/>
                <w:szCs w:val="20"/>
              </w:rPr>
              <w:t>Код общероссийского классификатора предприятий, организаций (ОКПО)</w:t>
            </w:r>
          </w:p>
        </w:tc>
        <w:tc>
          <w:tcPr>
            <w:tcW w:w="5919" w:type="dxa"/>
          </w:tcPr>
          <w:p w:rsidR="00BF67E9" w:rsidRPr="00EE4E7D" w:rsidRDefault="00BF67E9" w:rsidP="00EE4E7D">
            <w:pPr>
              <w:rPr>
                <w:sz w:val="20"/>
                <w:szCs w:val="20"/>
              </w:rPr>
            </w:pPr>
            <w:r w:rsidRPr="00EE4E7D">
              <w:rPr>
                <w:sz w:val="20"/>
                <w:szCs w:val="20"/>
              </w:rPr>
              <w:t xml:space="preserve">37691163 </w:t>
            </w:r>
          </w:p>
          <w:p w:rsidR="00BF67E9" w:rsidRPr="00EE4E7D" w:rsidRDefault="00BF67E9">
            <w:pPr>
              <w:jc w:val="both"/>
              <w:rPr>
                <w:rFonts w:ascii="Arial" w:hAnsi="Arial" w:cs="Arial"/>
                <w:sz w:val="20"/>
                <w:szCs w:val="20"/>
                <w:highlight w:val="yellow"/>
              </w:rPr>
            </w:pPr>
          </w:p>
        </w:tc>
      </w:tr>
      <w:tr w:rsidR="00BF67E9" w:rsidRPr="00302D5C">
        <w:tc>
          <w:tcPr>
            <w:tcW w:w="3652" w:type="dxa"/>
          </w:tcPr>
          <w:p w:rsidR="00BF67E9" w:rsidRPr="00EE4E7D" w:rsidRDefault="00BF67E9">
            <w:pPr>
              <w:jc w:val="both"/>
              <w:rPr>
                <w:rFonts w:ascii="Arial" w:hAnsi="Arial" w:cs="Arial"/>
                <w:sz w:val="20"/>
                <w:szCs w:val="20"/>
              </w:rPr>
            </w:pPr>
            <w:r w:rsidRPr="00EE4E7D">
              <w:rPr>
                <w:rFonts w:ascii="Arial" w:hAnsi="Arial" w:cs="Arial"/>
                <w:sz w:val="20"/>
                <w:szCs w:val="20"/>
              </w:rPr>
              <w:t>Идентификационный номер налогоплательщика (ИНН)</w:t>
            </w:r>
          </w:p>
        </w:tc>
        <w:tc>
          <w:tcPr>
            <w:tcW w:w="5919" w:type="dxa"/>
          </w:tcPr>
          <w:p w:rsidR="00BF67E9" w:rsidRPr="00EE4E7D" w:rsidRDefault="00BF67E9">
            <w:pPr>
              <w:jc w:val="both"/>
              <w:rPr>
                <w:rFonts w:ascii="Arial" w:hAnsi="Arial" w:cs="Arial"/>
                <w:sz w:val="20"/>
                <w:szCs w:val="20"/>
                <w:highlight w:val="yellow"/>
              </w:rPr>
            </w:pPr>
            <w:r w:rsidRPr="00EE4E7D">
              <w:rPr>
                <w:rFonts w:ascii="TimesNewRomanPSMT" w:hAnsi="TimesNewRomanPSMT" w:cs="TimesNewRomanPSMT"/>
                <w:sz w:val="20"/>
                <w:szCs w:val="20"/>
                <w:lang w:eastAsia="en-US"/>
              </w:rPr>
              <w:t>4213009460</w:t>
            </w:r>
          </w:p>
        </w:tc>
      </w:tr>
      <w:tr w:rsidR="00BF67E9" w:rsidRPr="00302D5C">
        <w:tc>
          <w:tcPr>
            <w:tcW w:w="3652" w:type="dxa"/>
          </w:tcPr>
          <w:p w:rsidR="00BF67E9" w:rsidRPr="00EE4E7D" w:rsidRDefault="00BF67E9">
            <w:pPr>
              <w:jc w:val="both"/>
              <w:rPr>
                <w:rFonts w:ascii="Arial" w:hAnsi="Arial" w:cs="Arial"/>
                <w:sz w:val="20"/>
                <w:szCs w:val="20"/>
              </w:rPr>
            </w:pPr>
            <w:r w:rsidRPr="00EE4E7D">
              <w:rPr>
                <w:rFonts w:ascii="Arial" w:hAnsi="Arial" w:cs="Arial"/>
                <w:sz w:val="20"/>
                <w:szCs w:val="20"/>
              </w:rPr>
              <w:t>Сведения об учредителях, участниках (при наличии)</w:t>
            </w:r>
          </w:p>
        </w:tc>
        <w:tc>
          <w:tcPr>
            <w:tcW w:w="5919" w:type="dxa"/>
          </w:tcPr>
          <w:p w:rsidR="00BF67E9" w:rsidRPr="00302D5C" w:rsidRDefault="00BF67E9" w:rsidP="000D40E4">
            <w:pPr>
              <w:jc w:val="both"/>
              <w:rPr>
                <w:rFonts w:ascii="Arial" w:hAnsi="Arial" w:cs="Arial"/>
                <w:sz w:val="20"/>
                <w:szCs w:val="20"/>
                <w:highlight w:val="yellow"/>
              </w:rPr>
            </w:pPr>
            <w:r w:rsidRPr="00583CA5">
              <w:rPr>
                <w:rFonts w:ascii="Arial" w:hAnsi="Arial" w:cs="Arial"/>
                <w:sz w:val="20"/>
                <w:szCs w:val="20"/>
              </w:rPr>
              <w:t>Управление культуры администрации Тяжинского муниципального района Кемеровской области</w:t>
            </w:r>
          </w:p>
        </w:tc>
      </w:tr>
      <w:tr w:rsidR="00BF67E9">
        <w:tc>
          <w:tcPr>
            <w:tcW w:w="3652" w:type="dxa"/>
          </w:tcPr>
          <w:p w:rsidR="00BF67E9" w:rsidRPr="00EE4E7D" w:rsidRDefault="00BF67E9">
            <w:pPr>
              <w:jc w:val="both"/>
              <w:rPr>
                <w:rFonts w:ascii="Arial" w:hAnsi="Arial" w:cs="Arial"/>
                <w:sz w:val="20"/>
                <w:szCs w:val="20"/>
              </w:rPr>
            </w:pPr>
            <w:r w:rsidRPr="00EE4E7D">
              <w:rPr>
                <w:rFonts w:ascii="Arial" w:hAnsi="Arial" w:cs="Arial"/>
                <w:sz w:val="20"/>
                <w:szCs w:val="20"/>
              </w:rPr>
              <w:t>Основные функции, цели и задачи деятельности объекта контроля</w:t>
            </w:r>
          </w:p>
        </w:tc>
        <w:tc>
          <w:tcPr>
            <w:tcW w:w="5919" w:type="dxa"/>
          </w:tcPr>
          <w:p w:rsidR="00BF67E9" w:rsidRPr="00583CA5" w:rsidRDefault="00BF67E9" w:rsidP="0007432A">
            <w:pPr>
              <w:ind w:left="-567" w:firstLine="567"/>
              <w:jc w:val="both"/>
              <w:rPr>
                <w:rFonts w:ascii="Arial" w:hAnsi="Arial" w:cs="Arial"/>
                <w:sz w:val="20"/>
                <w:szCs w:val="20"/>
              </w:rPr>
            </w:pPr>
            <w:r w:rsidRPr="00583CA5">
              <w:rPr>
                <w:rFonts w:ascii="Arial" w:hAnsi="Arial" w:cs="Arial"/>
                <w:sz w:val="20"/>
                <w:szCs w:val="20"/>
              </w:rPr>
              <w:t>Целями деятельности Учреждения являются:</w:t>
            </w:r>
          </w:p>
          <w:p w:rsidR="00BF67E9" w:rsidRPr="00583CA5" w:rsidRDefault="00BF67E9" w:rsidP="0007432A">
            <w:pPr>
              <w:jc w:val="both"/>
              <w:rPr>
                <w:rFonts w:ascii="Arial" w:hAnsi="Arial" w:cs="Arial"/>
                <w:sz w:val="20"/>
                <w:szCs w:val="20"/>
              </w:rPr>
            </w:pPr>
            <w:r>
              <w:rPr>
                <w:rFonts w:ascii="Arial" w:hAnsi="Arial" w:cs="Arial"/>
                <w:sz w:val="20"/>
                <w:szCs w:val="20"/>
              </w:rPr>
              <w:t xml:space="preserve">- </w:t>
            </w:r>
            <w:r w:rsidRPr="00583CA5">
              <w:rPr>
                <w:rFonts w:ascii="Arial" w:hAnsi="Arial" w:cs="Arial"/>
                <w:sz w:val="20"/>
                <w:szCs w:val="20"/>
              </w:rPr>
              <w:t>обеспечение досуга населения;</w:t>
            </w:r>
          </w:p>
          <w:p w:rsidR="00BF67E9" w:rsidRPr="00583CA5" w:rsidRDefault="00BF67E9" w:rsidP="0007432A">
            <w:pPr>
              <w:ind w:left="-567" w:firstLine="567"/>
              <w:jc w:val="both"/>
              <w:rPr>
                <w:rFonts w:ascii="Arial" w:hAnsi="Arial" w:cs="Arial"/>
                <w:sz w:val="20"/>
                <w:szCs w:val="20"/>
              </w:rPr>
            </w:pPr>
            <w:r>
              <w:rPr>
                <w:rFonts w:ascii="Arial" w:hAnsi="Arial" w:cs="Arial"/>
                <w:sz w:val="20"/>
                <w:szCs w:val="20"/>
              </w:rPr>
              <w:t xml:space="preserve">- </w:t>
            </w:r>
            <w:r w:rsidRPr="00583CA5">
              <w:rPr>
                <w:rFonts w:ascii="Arial" w:hAnsi="Arial" w:cs="Arial"/>
                <w:sz w:val="20"/>
                <w:szCs w:val="20"/>
              </w:rPr>
              <w:t>обеспечение условий развития народного творчества и самодеятельного искусства;</w:t>
            </w:r>
          </w:p>
          <w:p w:rsidR="00BF67E9" w:rsidRPr="00583CA5" w:rsidRDefault="00BF67E9" w:rsidP="0007432A">
            <w:pPr>
              <w:jc w:val="both"/>
              <w:rPr>
                <w:rFonts w:ascii="Arial" w:hAnsi="Arial" w:cs="Arial"/>
                <w:sz w:val="20"/>
                <w:szCs w:val="20"/>
              </w:rPr>
            </w:pPr>
            <w:r>
              <w:rPr>
                <w:rFonts w:ascii="Arial" w:hAnsi="Arial" w:cs="Arial"/>
                <w:sz w:val="20"/>
                <w:szCs w:val="20"/>
              </w:rPr>
              <w:t xml:space="preserve">- </w:t>
            </w:r>
            <w:r w:rsidRPr="00583CA5">
              <w:rPr>
                <w:rFonts w:ascii="Arial" w:hAnsi="Arial" w:cs="Arial"/>
                <w:sz w:val="20"/>
                <w:szCs w:val="20"/>
              </w:rPr>
              <w:t>обеспечение информационных и методических услуг;</w:t>
            </w:r>
          </w:p>
          <w:p w:rsidR="00BF67E9" w:rsidRDefault="00BF67E9" w:rsidP="0007432A">
            <w:pPr>
              <w:ind w:left="-567" w:firstLine="567"/>
              <w:jc w:val="both"/>
              <w:rPr>
                <w:rFonts w:ascii="Arial" w:hAnsi="Arial" w:cs="Arial"/>
                <w:sz w:val="20"/>
                <w:szCs w:val="20"/>
              </w:rPr>
            </w:pPr>
            <w:r>
              <w:rPr>
                <w:rFonts w:ascii="Arial" w:hAnsi="Arial" w:cs="Arial"/>
                <w:sz w:val="20"/>
                <w:szCs w:val="20"/>
              </w:rPr>
              <w:t xml:space="preserve">- </w:t>
            </w:r>
            <w:r w:rsidRPr="00583CA5">
              <w:rPr>
                <w:rFonts w:ascii="Arial" w:hAnsi="Arial" w:cs="Arial"/>
                <w:sz w:val="20"/>
                <w:szCs w:val="20"/>
              </w:rPr>
              <w:t>обеспечение условий для социально-культурных</w:t>
            </w:r>
          </w:p>
          <w:p w:rsidR="00BF67E9" w:rsidRPr="00583CA5" w:rsidRDefault="00BF67E9" w:rsidP="0007432A">
            <w:pPr>
              <w:ind w:left="-567" w:firstLine="567"/>
              <w:jc w:val="both"/>
              <w:rPr>
                <w:rFonts w:ascii="Arial" w:hAnsi="Arial" w:cs="Arial"/>
                <w:sz w:val="20"/>
                <w:szCs w:val="20"/>
              </w:rPr>
            </w:pPr>
            <w:r w:rsidRPr="00583CA5">
              <w:rPr>
                <w:rFonts w:ascii="Arial" w:hAnsi="Arial" w:cs="Arial"/>
                <w:sz w:val="20"/>
                <w:szCs w:val="20"/>
              </w:rPr>
              <w:t xml:space="preserve"> инициатив населения.</w:t>
            </w:r>
          </w:p>
          <w:p w:rsidR="00BF67E9" w:rsidRPr="00583CA5" w:rsidRDefault="00BF67E9" w:rsidP="0007432A">
            <w:pPr>
              <w:ind w:left="-567" w:firstLine="567"/>
              <w:jc w:val="both"/>
              <w:rPr>
                <w:rFonts w:ascii="Arial" w:hAnsi="Arial" w:cs="Arial"/>
                <w:sz w:val="20"/>
                <w:szCs w:val="20"/>
              </w:rPr>
            </w:pPr>
            <w:r>
              <w:rPr>
                <w:rFonts w:ascii="Arial" w:hAnsi="Arial" w:cs="Arial"/>
                <w:sz w:val="20"/>
                <w:szCs w:val="20"/>
              </w:rPr>
              <w:t xml:space="preserve">           Задачами Учреждения являю</w:t>
            </w:r>
            <w:r w:rsidRPr="00583CA5">
              <w:rPr>
                <w:rFonts w:ascii="Arial" w:hAnsi="Arial" w:cs="Arial"/>
                <w:sz w:val="20"/>
                <w:szCs w:val="20"/>
              </w:rPr>
              <w:t>тся:</w:t>
            </w:r>
          </w:p>
          <w:p w:rsidR="00BF67E9" w:rsidRDefault="00BF67E9" w:rsidP="0007432A">
            <w:pPr>
              <w:ind w:left="-567" w:firstLine="567"/>
              <w:jc w:val="both"/>
              <w:rPr>
                <w:rFonts w:ascii="Arial" w:hAnsi="Arial" w:cs="Arial"/>
                <w:sz w:val="20"/>
                <w:szCs w:val="20"/>
              </w:rPr>
            </w:pPr>
            <w:r>
              <w:rPr>
                <w:rFonts w:ascii="Arial" w:hAnsi="Arial" w:cs="Arial"/>
                <w:sz w:val="20"/>
                <w:szCs w:val="20"/>
              </w:rPr>
              <w:t xml:space="preserve">- </w:t>
            </w:r>
            <w:r w:rsidRPr="00583CA5">
              <w:rPr>
                <w:rFonts w:ascii="Arial" w:hAnsi="Arial" w:cs="Arial"/>
                <w:sz w:val="20"/>
                <w:szCs w:val="20"/>
              </w:rPr>
              <w:t>удовлетворение потребностей населения в сохранении и</w:t>
            </w:r>
          </w:p>
          <w:p w:rsidR="00BF67E9" w:rsidRPr="00583CA5" w:rsidRDefault="00BF67E9" w:rsidP="0007432A">
            <w:pPr>
              <w:jc w:val="both"/>
              <w:rPr>
                <w:rFonts w:ascii="Arial" w:hAnsi="Arial" w:cs="Arial"/>
                <w:sz w:val="20"/>
                <w:szCs w:val="20"/>
              </w:rPr>
            </w:pPr>
            <w:r w:rsidRPr="00583CA5">
              <w:rPr>
                <w:rFonts w:ascii="Arial" w:hAnsi="Arial" w:cs="Arial"/>
                <w:sz w:val="20"/>
                <w:szCs w:val="20"/>
              </w:rPr>
              <w:t>развитии традиционного народного художественного творчества, любительского искусства, другой самодеятельной творческой инициативы и социально-культурной активности населения;</w:t>
            </w:r>
          </w:p>
          <w:p w:rsidR="00BF67E9" w:rsidRDefault="00BF67E9" w:rsidP="0007432A">
            <w:pPr>
              <w:ind w:left="-567" w:firstLine="567"/>
              <w:jc w:val="both"/>
              <w:rPr>
                <w:rFonts w:ascii="Arial" w:hAnsi="Arial" w:cs="Arial"/>
                <w:sz w:val="20"/>
                <w:szCs w:val="20"/>
              </w:rPr>
            </w:pPr>
            <w:r>
              <w:rPr>
                <w:rFonts w:ascii="Arial" w:hAnsi="Arial" w:cs="Arial"/>
                <w:sz w:val="20"/>
                <w:szCs w:val="20"/>
              </w:rPr>
              <w:t xml:space="preserve">- </w:t>
            </w:r>
            <w:r w:rsidRPr="00583CA5">
              <w:rPr>
                <w:rFonts w:ascii="Arial" w:hAnsi="Arial" w:cs="Arial"/>
                <w:sz w:val="20"/>
                <w:szCs w:val="20"/>
              </w:rPr>
              <w:t>создание и организация работы клубных формирований,</w:t>
            </w:r>
          </w:p>
          <w:p w:rsidR="00BF67E9" w:rsidRDefault="00BF67E9" w:rsidP="0007432A">
            <w:pPr>
              <w:ind w:left="-567" w:firstLine="567"/>
              <w:jc w:val="both"/>
              <w:rPr>
                <w:rFonts w:ascii="Arial" w:hAnsi="Arial" w:cs="Arial"/>
                <w:sz w:val="20"/>
                <w:szCs w:val="20"/>
              </w:rPr>
            </w:pPr>
            <w:r w:rsidRPr="00583CA5">
              <w:rPr>
                <w:rFonts w:ascii="Arial" w:hAnsi="Arial" w:cs="Arial"/>
                <w:sz w:val="20"/>
                <w:szCs w:val="20"/>
              </w:rPr>
              <w:t xml:space="preserve"> таких как коллективы, студии, кружки любительского</w:t>
            </w:r>
          </w:p>
          <w:p w:rsidR="00BF67E9" w:rsidRDefault="00BF67E9" w:rsidP="0007432A">
            <w:pPr>
              <w:ind w:left="-567" w:firstLine="567"/>
              <w:jc w:val="both"/>
              <w:rPr>
                <w:rFonts w:ascii="Arial" w:hAnsi="Arial" w:cs="Arial"/>
                <w:sz w:val="20"/>
                <w:szCs w:val="20"/>
              </w:rPr>
            </w:pPr>
            <w:r w:rsidRPr="00583CA5">
              <w:rPr>
                <w:rFonts w:ascii="Arial" w:hAnsi="Arial" w:cs="Arial"/>
                <w:sz w:val="20"/>
                <w:szCs w:val="20"/>
              </w:rPr>
              <w:t xml:space="preserve"> художественного творчества, народные театры,</w:t>
            </w:r>
          </w:p>
          <w:p w:rsidR="00BF67E9" w:rsidRDefault="00BF67E9" w:rsidP="0007432A">
            <w:pPr>
              <w:ind w:left="-567" w:firstLine="567"/>
              <w:jc w:val="both"/>
              <w:rPr>
                <w:rFonts w:ascii="Arial" w:hAnsi="Arial" w:cs="Arial"/>
                <w:sz w:val="20"/>
                <w:szCs w:val="20"/>
              </w:rPr>
            </w:pPr>
            <w:r w:rsidRPr="00583CA5">
              <w:rPr>
                <w:rFonts w:ascii="Arial" w:hAnsi="Arial" w:cs="Arial"/>
                <w:sz w:val="20"/>
                <w:szCs w:val="20"/>
              </w:rPr>
              <w:t xml:space="preserve"> любительские объединения, организация и проведение</w:t>
            </w:r>
          </w:p>
          <w:p w:rsidR="00BF67E9" w:rsidRDefault="00BF67E9" w:rsidP="0007432A">
            <w:pPr>
              <w:ind w:left="-567" w:firstLine="567"/>
              <w:jc w:val="both"/>
              <w:rPr>
                <w:rFonts w:ascii="Arial" w:hAnsi="Arial" w:cs="Arial"/>
                <w:sz w:val="20"/>
                <w:szCs w:val="20"/>
              </w:rPr>
            </w:pPr>
            <w:r w:rsidRPr="00583CA5">
              <w:rPr>
                <w:rFonts w:ascii="Arial" w:hAnsi="Arial" w:cs="Arial"/>
                <w:sz w:val="20"/>
                <w:szCs w:val="20"/>
              </w:rPr>
              <w:t xml:space="preserve"> фестивалей, смотров, конкурсов, выставок и других форм</w:t>
            </w:r>
          </w:p>
          <w:p w:rsidR="00BF67E9" w:rsidRDefault="00BF67E9" w:rsidP="0007432A">
            <w:pPr>
              <w:ind w:left="-567" w:firstLine="567"/>
              <w:jc w:val="both"/>
              <w:rPr>
                <w:rFonts w:ascii="Arial" w:hAnsi="Arial" w:cs="Arial"/>
                <w:sz w:val="20"/>
                <w:szCs w:val="20"/>
              </w:rPr>
            </w:pPr>
            <w:r w:rsidRPr="00583CA5">
              <w:rPr>
                <w:rFonts w:ascii="Arial" w:hAnsi="Arial" w:cs="Arial"/>
                <w:sz w:val="20"/>
                <w:szCs w:val="20"/>
              </w:rPr>
              <w:t xml:space="preserve"> показа результатов творческой деятельности клубных</w:t>
            </w:r>
          </w:p>
          <w:p w:rsidR="00BF67E9" w:rsidRPr="00583CA5" w:rsidRDefault="00BF67E9" w:rsidP="0007432A">
            <w:pPr>
              <w:ind w:left="-567" w:firstLine="567"/>
              <w:jc w:val="both"/>
              <w:rPr>
                <w:rFonts w:ascii="Arial" w:hAnsi="Arial" w:cs="Arial"/>
                <w:sz w:val="20"/>
                <w:szCs w:val="20"/>
              </w:rPr>
            </w:pPr>
            <w:r w:rsidRPr="00583CA5">
              <w:rPr>
                <w:rFonts w:ascii="Arial" w:hAnsi="Arial" w:cs="Arial"/>
                <w:sz w:val="20"/>
                <w:szCs w:val="20"/>
              </w:rPr>
              <w:t xml:space="preserve"> формирований;</w:t>
            </w:r>
          </w:p>
          <w:p w:rsidR="00BF67E9" w:rsidRDefault="00BF67E9" w:rsidP="0007432A">
            <w:pPr>
              <w:ind w:left="-567" w:firstLine="567"/>
              <w:jc w:val="both"/>
              <w:rPr>
                <w:rFonts w:ascii="Arial" w:hAnsi="Arial" w:cs="Arial"/>
                <w:sz w:val="20"/>
                <w:szCs w:val="20"/>
              </w:rPr>
            </w:pPr>
            <w:r>
              <w:rPr>
                <w:rFonts w:ascii="Arial" w:hAnsi="Arial" w:cs="Arial"/>
                <w:sz w:val="20"/>
                <w:szCs w:val="20"/>
              </w:rPr>
              <w:t xml:space="preserve">- </w:t>
            </w:r>
            <w:r w:rsidRPr="00583CA5">
              <w:rPr>
                <w:rFonts w:ascii="Arial" w:hAnsi="Arial" w:cs="Arial"/>
                <w:sz w:val="20"/>
                <w:szCs w:val="20"/>
              </w:rPr>
              <w:t>создание благоприятных условий для организации</w:t>
            </w:r>
          </w:p>
          <w:p w:rsidR="00BF67E9" w:rsidRPr="00583CA5" w:rsidRDefault="00BF67E9" w:rsidP="0007432A">
            <w:pPr>
              <w:ind w:left="-567" w:firstLine="567"/>
              <w:jc w:val="both"/>
              <w:rPr>
                <w:rFonts w:ascii="Arial" w:hAnsi="Arial" w:cs="Arial"/>
                <w:sz w:val="20"/>
                <w:szCs w:val="20"/>
              </w:rPr>
            </w:pPr>
            <w:r w:rsidRPr="00583CA5">
              <w:rPr>
                <w:rFonts w:ascii="Arial" w:hAnsi="Arial" w:cs="Arial"/>
                <w:sz w:val="20"/>
                <w:szCs w:val="20"/>
              </w:rPr>
              <w:t xml:space="preserve"> культурного досуга и отдыха населения;</w:t>
            </w:r>
          </w:p>
          <w:p w:rsidR="00BF67E9" w:rsidRDefault="00BF67E9" w:rsidP="0007432A">
            <w:pPr>
              <w:ind w:left="-567" w:firstLine="567"/>
              <w:jc w:val="both"/>
              <w:rPr>
                <w:rFonts w:ascii="Arial" w:hAnsi="Arial" w:cs="Arial"/>
                <w:sz w:val="20"/>
                <w:szCs w:val="20"/>
              </w:rPr>
            </w:pPr>
            <w:r>
              <w:rPr>
                <w:rFonts w:ascii="Arial" w:hAnsi="Arial" w:cs="Arial"/>
                <w:sz w:val="20"/>
                <w:szCs w:val="20"/>
              </w:rPr>
              <w:lastRenderedPageBreak/>
              <w:t xml:space="preserve">- </w:t>
            </w:r>
            <w:r w:rsidRPr="00583CA5">
              <w:rPr>
                <w:rFonts w:ascii="Arial" w:hAnsi="Arial" w:cs="Arial"/>
                <w:sz w:val="20"/>
                <w:szCs w:val="20"/>
              </w:rPr>
              <w:t>предоставление услуг социально-культурного,</w:t>
            </w:r>
          </w:p>
          <w:p w:rsidR="00BF67E9" w:rsidRPr="00583CA5" w:rsidRDefault="00BF67E9" w:rsidP="0007432A">
            <w:pPr>
              <w:ind w:left="-567" w:firstLine="567"/>
              <w:jc w:val="both"/>
              <w:rPr>
                <w:rFonts w:ascii="Arial" w:hAnsi="Arial" w:cs="Arial"/>
                <w:sz w:val="20"/>
                <w:szCs w:val="20"/>
              </w:rPr>
            </w:pPr>
            <w:proofErr w:type="gramStart"/>
            <w:r w:rsidRPr="00583CA5">
              <w:rPr>
                <w:rFonts w:ascii="Arial" w:hAnsi="Arial" w:cs="Arial"/>
                <w:sz w:val="20"/>
                <w:szCs w:val="20"/>
              </w:rPr>
              <w:t>просветительского  и</w:t>
            </w:r>
            <w:proofErr w:type="gramEnd"/>
            <w:r w:rsidRPr="00583CA5">
              <w:rPr>
                <w:rFonts w:ascii="Arial" w:hAnsi="Arial" w:cs="Arial"/>
                <w:sz w:val="20"/>
                <w:szCs w:val="20"/>
              </w:rPr>
              <w:t xml:space="preserve"> развлекательного характера, доступных для широких слоев населения;</w:t>
            </w:r>
          </w:p>
          <w:p w:rsidR="00BF67E9" w:rsidRDefault="00BF67E9" w:rsidP="0007432A">
            <w:pPr>
              <w:ind w:left="-567" w:firstLine="567"/>
              <w:jc w:val="both"/>
              <w:rPr>
                <w:rFonts w:ascii="Arial" w:hAnsi="Arial" w:cs="Arial"/>
                <w:sz w:val="20"/>
                <w:szCs w:val="20"/>
              </w:rPr>
            </w:pPr>
            <w:r>
              <w:rPr>
                <w:rFonts w:ascii="Arial" w:hAnsi="Arial" w:cs="Arial"/>
                <w:sz w:val="20"/>
                <w:szCs w:val="20"/>
              </w:rPr>
              <w:t xml:space="preserve">- </w:t>
            </w:r>
            <w:r w:rsidRPr="00583CA5">
              <w:rPr>
                <w:rFonts w:ascii="Arial" w:hAnsi="Arial" w:cs="Arial"/>
                <w:sz w:val="20"/>
                <w:szCs w:val="20"/>
              </w:rPr>
              <w:t>поддержка и развитие самобытных национальных культур.</w:t>
            </w:r>
          </w:p>
        </w:tc>
      </w:tr>
      <w:tr w:rsidR="00BF67E9">
        <w:tc>
          <w:tcPr>
            <w:tcW w:w="3652" w:type="dxa"/>
          </w:tcPr>
          <w:p w:rsidR="00BF67E9" w:rsidRDefault="00BF67E9">
            <w:pPr>
              <w:jc w:val="both"/>
              <w:rPr>
                <w:rFonts w:ascii="Arial" w:hAnsi="Arial" w:cs="Arial"/>
                <w:sz w:val="20"/>
                <w:szCs w:val="20"/>
              </w:rPr>
            </w:pPr>
            <w:r>
              <w:rPr>
                <w:rFonts w:ascii="Arial" w:hAnsi="Arial" w:cs="Arial"/>
                <w:sz w:val="20"/>
                <w:szCs w:val="20"/>
              </w:rPr>
              <w:lastRenderedPageBreak/>
              <w:t>Банковские реквизиты (с наименованием обслуживающих банков)</w:t>
            </w:r>
          </w:p>
        </w:tc>
        <w:tc>
          <w:tcPr>
            <w:tcW w:w="5919" w:type="dxa"/>
          </w:tcPr>
          <w:p w:rsidR="00BF67E9" w:rsidRPr="00302D5C" w:rsidRDefault="00BF67E9">
            <w:pPr>
              <w:jc w:val="both"/>
              <w:rPr>
                <w:rFonts w:ascii="Arial" w:hAnsi="Arial" w:cs="Arial"/>
                <w:sz w:val="20"/>
                <w:szCs w:val="20"/>
                <w:highlight w:val="yellow"/>
              </w:rPr>
            </w:pPr>
            <w:r w:rsidRPr="004A3A1B">
              <w:rPr>
                <w:rFonts w:ascii="Arial" w:hAnsi="Arial" w:cs="Arial"/>
                <w:sz w:val="20"/>
                <w:szCs w:val="20"/>
              </w:rPr>
              <w:t>л/</w:t>
            </w:r>
            <w:proofErr w:type="spellStart"/>
            <w:r w:rsidRPr="004A3A1B">
              <w:rPr>
                <w:rFonts w:ascii="Arial" w:hAnsi="Arial" w:cs="Arial"/>
                <w:sz w:val="20"/>
                <w:szCs w:val="20"/>
              </w:rPr>
              <w:t>сч</w:t>
            </w:r>
            <w:proofErr w:type="spellEnd"/>
            <w:r w:rsidRPr="004A3A1B">
              <w:rPr>
                <w:rFonts w:ascii="Arial" w:hAnsi="Arial" w:cs="Arial"/>
                <w:sz w:val="20"/>
                <w:szCs w:val="20"/>
              </w:rPr>
              <w:t xml:space="preserve"> № 20396</w:t>
            </w:r>
            <w:r w:rsidRPr="004A3A1B">
              <w:rPr>
                <w:rFonts w:ascii="Arial" w:hAnsi="Arial" w:cs="Arial"/>
                <w:sz w:val="20"/>
                <w:szCs w:val="20"/>
                <w:lang w:val="en-US"/>
              </w:rPr>
              <w:t>U</w:t>
            </w:r>
            <w:r w:rsidRPr="004A3A1B">
              <w:rPr>
                <w:rFonts w:ascii="Arial" w:hAnsi="Arial" w:cs="Arial"/>
                <w:sz w:val="20"/>
                <w:szCs w:val="20"/>
              </w:rPr>
              <w:t>06120, 21396U06120. Лицевые счета открыты в ор</w:t>
            </w:r>
            <w:r>
              <w:rPr>
                <w:rFonts w:ascii="Arial" w:hAnsi="Arial" w:cs="Arial"/>
                <w:sz w:val="20"/>
                <w:szCs w:val="20"/>
              </w:rPr>
              <w:t>ганах Федерального казначейства</w:t>
            </w:r>
          </w:p>
        </w:tc>
      </w:tr>
      <w:tr w:rsidR="00BF67E9">
        <w:tc>
          <w:tcPr>
            <w:tcW w:w="3652" w:type="dxa"/>
          </w:tcPr>
          <w:p w:rsidR="00BF67E9" w:rsidRDefault="00BF67E9">
            <w:pPr>
              <w:jc w:val="both"/>
              <w:rPr>
                <w:rFonts w:ascii="Arial" w:hAnsi="Arial" w:cs="Arial"/>
                <w:sz w:val="20"/>
                <w:szCs w:val="20"/>
              </w:rPr>
            </w:pPr>
            <w:r>
              <w:rPr>
                <w:rFonts w:ascii="Arial" w:hAnsi="Arial" w:cs="Arial"/>
                <w:sz w:val="20"/>
                <w:szCs w:val="20"/>
              </w:rPr>
              <w:t>Исчерпывающий перечень видов деятельности объекта контроля</w:t>
            </w:r>
          </w:p>
        </w:tc>
        <w:tc>
          <w:tcPr>
            <w:tcW w:w="5919" w:type="dxa"/>
          </w:tcPr>
          <w:p w:rsidR="00BF67E9" w:rsidRPr="00583CA5" w:rsidRDefault="00BF67E9">
            <w:pPr>
              <w:jc w:val="both"/>
              <w:rPr>
                <w:rFonts w:ascii="Arial" w:hAnsi="Arial" w:cs="Arial"/>
                <w:sz w:val="20"/>
                <w:szCs w:val="20"/>
              </w:rPr>
            </w:pPr>
            <w:r w:rsidRPr="00583CA5">
              <w:rPr>
                <w:rFonts w:ascii="Arial" w:hAnsi="Arial" w:cs="Arial"/>
                <w:sz w:val="20"/>
                <w:szCs w:val="20"/>
              </w:rPr>
              <w:t>91.01 Деятельность библиотек и архивов;</w:t>
            </w:r>
          </w:p>
          <w:p w:rsidR="00BF67E9" w:rsidRPr="00583CA5" w:rsidRDefault="00BF67E9" w:rsidP="00583CA5">
            <w:pPr>
              <w:autoSpaceDE w:val="0"/>
              <w:autoSpaceDN w:val="0"/>
              <w:adjustRightInd w:val="0"/>
              <w:rPr>
                <w:rFonts w:ascii="Arial" w:hAnsi="Arial" w:cs="Arial"/>
                <w:sz w:val="20"/>
                <w:szCs w:val="20"/>
                <w:lang w:eastAsia="en-US"/>
              </w:rPr>
            </w:pPr>
            <w:r w:rsidRPr="00583CA5">
              <w:rPr>
                <w:rFonts w:ascii="Arial" w:hAnsi="Arial" w:cs="Arial"/>
                <w:sz w:val="20"/>
                <w:szCs w:val="20"/>
                <w:lang w:eastAsia="en-US"/>
              </w:rPr>
              <w:t>59.11 Производство кинофильмов,</w:t>
            </w:r>
          </w:p>
          <w:p w:rsidR="00BF67E9" w:rsidRDefault="00BF67E9" w:rsidP="00583CA5">
            <w:pPr>
              <w:jc w:val="both"/>
              <w:rPr>
                <w:rFonts w:ascii="Arial" w:hAnsi="Arial" w:cs="Arial"/>
                <w:sz w:val="20"/>
                <w:szCs w:val="20"/>
              </w:rPr>
            </w:pPr>
            <w:r w:rsidRPr="00583CA5">
              <w:rPr>
                <w:rFonts w:ascii="Arial" w:hAnsi="Arial" w:cs="Arial"/>
                <w:sz w:val="20"/>
                <w:szCs w:val="20"/>
                <w:lang w:eastAsia="en-US"/>
              </w:rPr>
              <w:t>видеофильмов и телевизионных программ</w:t>
            </w:r>
          </w:p>
          <w:p w:rsidR="00BF67E9" w:rsidRPr="00583CA5" w:rsidRDefault="00BF67E9" w:rsidP="00583CA5">
            <w:pPr>
              <w:jc w:val="both"/>
              <w:rPr>
                <w:rFonts w:ascii="Arial" w:hAnsi="Arial" w:cs="Arial"/>
                <w:sz w:val="20"/>
                <w:szCs w:val="20"/>
              </w:rPr>
            </w:pPr>
            <w:r w:rsidRPr="00583CA5">
              <w:rPr>
                <w:rFonts w:ascii="Arial" w:hAnsi="Arial" w:cs="Arial"/>
                <w:sz w:val="20"/>
                <w:szCs w:val="20"/>
              </w:rPr>
              <w:t>59.14 Деятельность в области демонстрации кинофильмов;</w:t>
            </w:r>
          </w:p>
          <w:p w:rsidR="00BF67E9" w:rsidRPr="00583CA5" w:rsidRDefault="00BF67E9" w:rsidP="00A17366">
            <w:pPr>
              <w:jc w:val="both"/>
              <w:rPr>
                <w:rFonts w:ascii="Arial" w:hAnsi="Arial" w:cs="Arial"/>
                <w:sz w:val="20"/>
                <w:szCs w:val="20"/>
              </w:rPr>
            </w:pPr>
            <w:r w:rsidRPr="00583CA5">
              <w:rPr>
                <w:rFonts w:ascii="Arial" w:hAnsi="Arial" w:cs="Arial"/>
                <w:sz w:val="20"/>
                <w:szCs w:val="20"/>
              </w:rPr>
              <w:t>90.01 Деятельность в области исполнительских искусств;</w:t>
            </w:r>
          </w:p>
          <w:p w:rsidR="00BF67E9" w:rsidRPr="00583CA5" w:rsidRDefault="00BF67E9" w:rsidP="00A17366">
            <w:pPr>
              <w:jc w:val="both"/>
              <w:rPr>
                <w:rFonts w:ascii="Arial" w:hAnsi="Arial" w:cs="Arial"/>
                <w:sz w:val="20"/>
                <w:szCs w:val="20"/>
              </w:rPr>
            </w:pPr>
            <w:r w:rsidRPr="00583CA5">
              <w:rPr>
                <w:rFonts w:ascii="Arial" w:hAnsi="Arial" w:cs="Arial"/>
                <w:sz w:val="20"/>
                <w:szCs w:val="20"/>
              </w:rPr>
              <w:t>93.29.2 Деятельность танцплощадок, дискотек, школ танцев;</w:t>
            </w:r>
          </w:p>
          <w:p w:rsidR="00BF67E9" w:rsidRPr="00302D5C" w:rsidRDefault="00BF67E9" w:rsidP="00A17366">
            <w:pPr>
              <w:jc w:val="both"/>
              <w:rPr>
                <w:rFonts w:ascii="Arial" w:hAnsi="Arial" w:cs="Arial"/>
                <w:sz w:val="20"/>
                <w:szCs w:val="20"/>
                <w:highlight w:val="yellow"/>
              </w:rPr>
            </w:pPr>
          </w:p>
        </w:tc>
      </w:tr>
      <w:tr w:rsidR="00BF67E9">
        <w:tc>
          <w:tcPr>
            <w:tcW w:w="3652" w:type="dxa"/>
          </w:tcPr>
          <w:p w:rsidR="00BF67E9" w:rsidRDefault="00BF67E9">
            <w:pPr>
              <w:jc w:val="both"/>
              <w:rPr>
                <w:rFonts w:ascii="Arial" w:hAnsi="Arial" w:cs="Arial"/>
                <w:sz w:val="20"/>
                <w:szCs w:val="20"/>
              </w:rPr>
            </w:pPr>
            <w:r>
              <w:rPr>
                <w:rFonts w:ascii="Arial" w:hAnsi="Arial" w:cs="Arial"/>
                <w:sz w:val="20"/>
                <w:szCs w:val="20"/>
              </w:rPr>
              <w:t>Имеющиеся лицензии на осуществление соответствующих видов деятельности</w:t>
            </w:r>
          </w:p>
        </w:tc>
        <w:tc>
          <w:tcPr>
            <w:tcW w:w="5919" w:type="dxa"/>
          </w:tcPr>
          <w:p w:rsidR="00BF67E9" w:rsidRDefault="00BF67E9">
            <w:pPr>
              <w:jc w:val="both"/>
              <w:rPr>
                <w:rFonts w:ascii="Arial" w:hAnsi="Arial" w:cs="Arial"/>
                <w:sz w:val="20"/>
                <w:szCs w:val="20"/>
              </w:rPr>
            </w:pPr>
          </w:p>
        </w:tc>
      </w:tr>
    </w:tbl>
    <w:p w:rsidR="00BF67E9" w:rsidRDefault="00BF67E9" w:rsidP="00553069">
      <w:pPr>
        <w:jc w:val="both"/>
        <w:rPr>
          <w:rFonts w:ascii="Arial" w:hAnsi="Arial" w:cs="Arial"/>
          <w:sz w:val="24"/>
          <w:szCs w:val="24"/>
        </w:rPr>
      </w:pPr>
    </w:p>
    <w:p w:rsidR="00BF67E9" w:rsidRDefault="00BF67E9" w:rsidP="00553069">
      <w:pPr>
        <w:jc w:val="both"/>
        <w:rPr>
          <w:rFonts w:ascii="Arial" w:hAnsi="Arial" w:cs="Arial"/>
          <w:sz w:val="24"/>
          <w:szCs w:val="24"/>
        </w:rPr>
      </w:pPr>
      <w:r>
        <w:rPr>
          <w:rFonts w:ascii="Arial" w:hAnsi="Arial" w:cs="Arial"/>
          <w:sz w:val="24"/>
          <w:szCs w:val="24"/>
        </w:rPr>
        <w:t xml:space="preserve">Сведения о лицах, имеющих в проверяемом периоде право подписи денежных и расчетных документов:  </w:t>
      </w:r>
    </w:p>
    <w:p w:rsidR="00BF67E9" w:rsidRDefault="00BF67E9" w:rsidP="00553069">
      <w:pPr>
        <w:jc w:val="both"/>
        <w:rPr>
          <w:rFonts w:ascii="Arial" w:hAnsi="Arial" w:cs="Arial"/>
          <w:sz w:val="24"/>
          <w:szCs w:val="24"/>
        </w:rPr>
      </w:pPr>
      <w:r>
        <w:rPr>
          <w:rFonts w:ascii="Arial" w:hAnsi="Arial" w:cs="Arial"/>
          <w:sz w:val="24"/>
          <w:szCs w:val="24"/>
        </w:rPr>
        <w:t>Право первой подписи:</w:t>
      </w:r>
    </w:p>
    <w:p w:rsidR="00BF67E9" w:rsidRPr="00CE0291" w:rsidRDefault="00F814FB" w:rsidP="00553069">
      <w:pPr>
        <w:jc w:val="both"/>
        <w:rPr>
          <w:rFonts w:ascii="Arial" w:hAnsi="Arial" w:cs="Arial"/>
          <w:sz w:val="24"/>
          <w:szCs w:val="24"/>
        </w:rPr>
      </w:pPr>
      <w:r>
        <w:rPr>
          <w:rFonts w:ascii="Arial" w:hAnsi="Arial" w:cs="Arial"/>
          <w:sz w:val="24"/>
          <w:szCs w:val="24"/>
        </w:rPr>
        <w:t>…</w:t>
      </w:r>
      <w:proofErr w:type="gramStart"/>
      <w:r>
        <w:rPr>
          <w:rFonts w:ascii="Arial" w:hAnsi="Arial" w:cs="Arial"/>
          <w:sz w:val="24"/>
          <w:szCs w:val="24"/>
        </w:rPr>
        <w:t>…….</w:t>
      </w:r>
      <w:proofErr w:type="gramEnd"/>
      <w:r w:rsidR="00BF67E9" w:rsidRPr="00CE0291">
        <w:rPr>
          <w:rFonts w:ascii="Arial" w:hAnsi="Arial" w:cs="Arial"/>
          <w:sz w:val="24"/>
          <w:szCs w:val="24"/>
        </w:rPr>
        <w:t xml:space="preserve"> – исполняющий обязанности директора,</w:t>
      </w:r>
    </w:p>
    <w:p w:rsidR="00BF67E9" w:rsidRPr="00CE0291" w:rsidRDefault="00F814FB" w:rsidP="00553069">
      <w:pPr>
        <w:jc w:val="both"/>
        <w:rPr>
          <w:rFonts w:ascii="Arial" w:hAnsi="Arial" w:cs="Arial"/>
          <w:sz w:val="24"/>
          <w:szCs w:val="24"/>
        </w:rPr>
      </w:pPr>
      <w:r>
        <w:rPr>
          <w:rFonts w:ascii="Arial" w:hAnsi="Arial" w:cs="Arial"/>
          <w:sz w:val="24"/>
          <w:szCs w:val="24"/>
        </w:rPr>
        <w:t>…</w:t>
      </w:r>
      <w:proofErr w:type="gramStart"/>
      <w:r>
        <w:rPr>
          <w:rFonts w:ascii="Arial" w:hAnsi="Arial" w:cs="Arial"/>
          <w:sz w:val="24"/>
          <w:szCs w:val="24"/>
        </w:rPr>
        <w:t>…….</w:t>
      </w:r>
      <w:proofErr w:type="gramEnd"/>
      <w:r w:rsidR="00BF67E9" w:rsidRPr="00CE0291">
        <w:rPr>
          <w:rFonts w:ascii="Arial" w:hAnsi="Arial" w:cs="Arial"/>
          <w:sz w:val="24"/>
          <w:szCs w:val="24"/>
        </w:rPr>
        <w:t xml:space="preserve"> – директор,</w:t>
      </w:r>
    </w:p>
    <w:p w:rsidR="00BF67E9" w:rsidRPr="00CE0291" w:rsidRDefault="00F814FB" w:rsidP="00553069">
      <w:pPr>
        <w:jc w:val="both"/>
        <w:rPr>
          <w:rFonts w:ascii="Arial" w:hAnsi="Arial" w:cs="Arial"/>
          <w:i/>
          <w:iCs/>
          <w:sz w:val="20"/>
          <w:szCs w:val="20"/>
        </w:rPr>
      </w:pPr>
      <w:r>
        <w:rPr>
          <w:rFonts w:ascii="Arial" w:hAnsi="Arial" w:cs="Arial"/>
          <w:sz w:val="24"/>
          <w:szCs w:val="24"/>
        </w:rPr>
        <w:t>…</w:t>
      </w:r>
      <w:proofErr w:type="gramStart"/>
      <w:r>
        <w:rPr>
          <w:rFonts w:ascii="Arial" w:hAnsi="Arial" w:cs="Arial"/>
          <w:sz w:val="24"/>
          <w:szCs w:val="24"/>
        </w:rPr>
        <w:t>…….</w:t>
      </w:r>
      <w:proofErr w:type="gramEnd"/>
      <w:r w:rsidR="00BF67E9" w:rsidRPr="00CE0291">
        <w:rPr>
          <w:rFonts w:ascii="Arial" w:hAnsi="Arial" w:cs="Arial"/>
          <w:sz w:val="24"/>
          <w:szCs w:val="24"/>
        </w:rPr>
        <w:t xml:space="preserve"> – директор.</w:t>
      </w:r>
    </w:p>
    <w:p w:rsidR="00BF67E9" w:rsidRPr="00CE0291" w:rsidRDefault="00BF67E9" w:rsidP="00553069">
      <w:pPr>
        <w:jc w:val="both"/>
        <w:rPr>
          <w:rFonts w:ascii="Arial" w:hAnsi="Arial" w:cs="Arial"/>
          <w:sz w:val="24"/>
          <w:szCs w:val="24"/>
        </w:rPr>
      </w:pPr>
      <w:r w:rsidRPr="00CE0291">
        <w:rPr>
          <w:rFonts w:ascii="Arial" w:hAnsi="Arial" w:cs="Arial"/>
          <w:sz w:val="24"/>
          <w:szCs w:val="24"/>
        </w:rPr>
        <w:t>Право второй подписи:</w:t>
      </w:r>
    </w:p>
    <w:p w:rsidR="00BF67E9" w:rsidRPr="00CE0291" w:rsidRDefault="00F814FB" w:rsidP="00553069">
      <w:pPr>
        <w:jc w:val="both"/>
        <w:rPr>
          <w:rFonts w:ascii="Arial" w:hAnsi="Arial" w:cs="Arial"/>
          <w:sz w:val="24"/>
          <w:szCs w:val="24"/>
        </w:rPr>
      </w:pPr>
      <w:r>
        <w:rPr>
          <w:rFonts w:ascii="Arial" w:hAnsi="Arial" w:cs="Arial"/>
          <w:sz w:val="24"/>
          <w:szCs w:val="24"/>
        </w:rPr>
        <w:t>…</w:t>
      </w:r>
      <w:proofErr w:type="gramStart"/>
      <w:r>
        <w:rPr>
          <w:rFonts w:ascii="Arial" w:hAnsi="Arial" w:cs="Arial"/>
          <w:sz w:val="24"/>
          <w:szCs w:val="24"/>
        </w:rPr>
        <w:t>…….</w:t>
      </w:r>
      <w:proofErr w:type="gramEnd"/>
      <w:r w:rsidR="00BF67E9" w:rsidRPr="00CE0291">
        <w:rPr>
          <w:rFonts w:ascii="Arial" w:hAnsi="Arial" w:cs="Arial"/>
          <w:sz w:val="24"/>
          <w:szCs w:val="24"/>
        </w:rPr>
        <w:t xml:space="preserve"> – ведущий бухгалтер,</w:t>
      </w:r>
    </w:p>
    <w:p w:rsidR="00BF67E9" w:rsidRDefault="00F814FB" w:rsidP="00553069">
      <w:pPr>
        <w:jc w:val="both"/>
        <w:rPr>
          <w:rFonts w:ascii="Arial" w:hAnsi="Arial" w:cs="Arial"/>
          <w:sz w:val="24"/>
          <w:szCs w:val="24"/>
        </w:rPr>
      </w:pPr>
      <w:r>
        <w:rPr>
          <w:rFonts w:ascii="Arial" w:hAnsi="Arial" w:cs="Arial"/>
          <w:sz w:val="24"/>
          <w:szCs w:val="24"/>
        </w:rPr>
        <w:t>…</w:t>
      </w:r>
      <w:proofErr w:type="gramStart"/>
      <w:r>
        <w:rPr>
          <w:rFonts w:ascii="Arial" w:hAnsi="Arial" w:cs="Arial"/>
          <w:sz w:val="24"/>
          <w:szCs w:val="24"/>
        </w:rPr>
        <w:t>…….</w:t>
      </w:r>
      <w:proofErr w:type="gramEnd"/>
      <w:r w:rsidR="00BF67E9" w:rsidRPr="00CE0291">
        <w:rPr>
          <w:rFonts w:ascii="Arial" w:hAnsi="Arial" w:cs="Arial"/>
          <w:sz w:val="24"/>
          <w:szCs w:val="24"/>
        </w:rPr>
        <w:t xml:space="preserve"> – бухгалтер 1 категории</w:t>
      </w:r>
    </w:p>
    <w:p w:rsidR="00BF67E9" w:rsidRDefault="00BF67E9" w:rsidP="00553069">
      <w:pPr>
        <w:jc w:val="both"/>
        <w:rPr>
          <w:rFonts w:ascii="Arial" w:hAnsi="Arial" w:cs="Arial"/>
          <w:i/>
          <w:iCs/>
          <w:sz w:val="20"/>
          <w:szCs w:val="20"/>
        </w:rPr>
      </w:pPr>
    </w:p>
    <w:p w:rsidR="00BF67E9" w:rsidRDefault="00BF67E9" w:rsidP="00553069">
      <w:pPr>
        <w:jc w:val="both"/>
        <w:rPr>
          <w:rFonts w:ascii="Arial" w:hAnsi="Arial" w:cs="Arial"/>
          <w:sz w:val="24"/>
          <w:szCs w:val="24"/>
        </w:rPr>
      </w:pPr>
      <w:r>
        <w:rPr>
          <w:rFonts w:ascii="Arial" w:hAnsi="Arial" w:cs="Arial"/>
          <w:sz w:val="24"/>
          <w:szCs w:val="24"/>
        </w:rPr>
        <w:t xml:space="preserve">Цели контрольного мероприятия: </w:t>
      </w:r>
    </w:p>
    <w:p w:rsidR="00BF67E9" w:rsidRDefault="00BF67E9" w:rsidP="00553069">
      <w:pPr>
        <w:jc w:val="both"/>
        <w:rPr>
          <w:rFonts w:ascii="Arial" w:hAnsi="Arial" w:cs="Arial"/>
          <w:sz w:val="24"/>
          <w:szCs w:val="24"/>
        </w:rPr>
      </w:pPr>
      <w:r w:rsidRPr="00A17366">
        <w:rPr>
          <w:rFonts w:ascii="Arial" w:hAnsi="Arial" w:cs="Arial"/>
          <w:sz w:val="24"/>
          <w:szCs w:val="24"/>
        </w:rPr>
        <w:t>Осуществление контроля за соблюдением законодательства РФ и</w:t>
      </w:r>
      <w:r>
        <w:rPr>
          <w:rFonts w:ascii="Arial" w:hAnsi="Arial" w:cs="Arial"/>
          <w:sz w:val="24"/>
          <w:szCs w:val="24"/>
        </w:rPr>
        <w:t xml:space="preserve"> иных </w:t>
      </w:r>
      <w:r w:rsidRPr="00A17366">
        <w:rPr>
          <w:rFonts w:ascii="Arial" w:hAnsi="Arial" w:cs="Arial"/>
          <w:sz w:val="24"/>
          <w:szCs w:val="24"/>
        </w:rPr>
        <w:t>нормативных правовых актов по расчетам с персоналом по оплате труда.</w:t>
      </w:r>
    </w:p>
    <w:p w:rsidR="00BF67E9" w:rsidRDefault="00BF67E9" w:rsidP="00553069">
      <w:pPr>
        <w:jc w:val="both"/>
        <w:rPr>
          <w:rFonts w:ascii="Arial" w:hAnsi="Arial" w:cs="Arial"/>
          <w:sz w:val="24"/>
          <w:szCs w:val="24"/>
        </w:rPr>
      </w:pPr>
      <w:r w:rsidRPr="009E1DE4">
        <w:rPr>
          <w:rFonts w:ascii="Arial" w:hAnsi="Arial" w:cs="Arial"/>
          <w:sz w:val="24"/>
          <w:szCs w:val="24"/>
        </w:rPr>
        <w:t>Осуществление контроля за соблюдение</w:t>
      </w:r>
      <w:r>
        <w:rPr>
          <w:rFonts w:ascii="Arial" w:hAnsi="Arial" w:cs="Arial"/>
          <w:sz w:val="24"/>
          <w:szCs w:val="24"/>
        </w:rPr>
        <w:t xml:space="preserve">м законодательства РФ </w:t>
      </w:r>
      <w:r w:rsidRPr="009E1DE4">
        <w:rPr>
          <w:rFonts w:ascii="Arial" w:hAnsi="Arial" w:cs="Arial"/>
          <w:sz w:val="24"/>
          <w:szCs w:val="24"/>
        </w:rPr>
        <w:t>и</w:t>
      </w:r>
      <w:r>
        <w:rPr>
          <w:rFonts w:ascii="Arial" w:hAnsi="Arial" w:cs="Arial"/>
          <w:sz w:val="24"/>
          <w:szCs w:val="24"/>
        </w:rPr>
        <w:t xml:space="preserve"> иных нормативных правовых актов по поступлению и расходованию средств от приносящей доход деятельности.</w:t>
      </w:r>
    </w:p>
    <w:p w:rsidR="00BF67E9" w:rsidRDefault="00BF67E9" w:rsidP="00553069">
      <w:pPr>
        <w:jc w:val="both"/>
        <w:rPr>
          <w:rFonts w:ascii="Arial" w:hAnsi="Arial" w:cs="Arial"/>
          <w:sz w:val="24"/>
          <w:szCs w:val="24"/>
        </w:rPr>
      </w:pPr>
    </w:p>
    <w:p w:rsidR="00BF67E9" w:rsidRDefault="00BF67E9" w:rsidP="00553069">
      <w:pPr>
        <w:jc w:val="both"/>
        <w:rPr>
          <w:rFonts w:ascii="Arial" w:hAnsi="Arial" w:cs="Arial"/>
          <w:sz w:val="24"/>
          <w:szCs w:val="24"/>
        </w:rPr>
      </w:pPr>
      <w:r>
        <w:rPr>
          <w:rFonts w:ascii="Arial" w:hAnsi="Arial" w:cs="Arial"/>
          <w:sz w:val="24"/>
          <w:szCs w:val="24"/>
        </w:rPr>
        <w:t>Проверяемый период: с 01 января 2017</w:t>
      </w:r>
      <w:r w:rsidRPr="00417993">
        <w:rPr>
          <w:rFonts w:ascii="Arial" w:hAnsi="Arial" w:cs="Arial"/>
          <w:sz w:val="24"/>
          <w:szCs w:val="24"/>
        </w:rPr>
        <w:t xml:space="preserve"> года по 3</w:t>
      </w:r>
      <w:r>
        <w:rPr>
          <w:rFonts w:ascii="Arial" w:hAnsi="Arial" w:cs="Arial"/>
          <w:sz w:val="24"/>
          <w:szCs w:val="24"/>
        </w:rPr>
        <w:t>1декаб</w:t>
      </w:r>
      <w:r w:rsidRPr="00417993">
        <w:rPr>
          <w:rFonts w:ascii="Arial" w:hAnsi="Arial" w:cs="Arial"/>
          <w:sz w:val="24"/>
          <w:szCs w:val="24"/>
        </w:rPr>
        <w:t>ря 2017 года.</w:t>
      </w:r>
    </w:p>
    <w:p w:rsidR="00BF67E9" w:rsidRDefault="00BF67E9" w:rsidP="00553069">
      <w:pPr>
        <w:jc w:val="both"/>
        <w:rPr>
          <w:rFonts w:ascii="Arial" w:hAnsi="Arial" w:cs="Arial"/>
          <w:sz w:val="24"/>
          <w:szCs w:val="24"/>
        </w:rPr>
      </w:pPr>
    </w:p>
    <w:p w:rsidR="00BF67E9" w:rsidRDefault="00BF67E9" w:rsidP="0048268B">
      <w:pPr>
        <w:jc w:val="both"/>
        <w:rPr>
          <w:rFonts w:ascii="Arial" w:hAnsi="Arial" w:cs="Arial"/>
          <w:sz w:val="24"/>
          <w:szCs w:val="24"/>
        </w:rPr>
      </w:pPr>
      <w:r>
        <w:rPr>
          <w:rFonts w:ascii="Arial" w:hAnsi="Arial" w:cs="Arial"/>
          <w:sz w:val="24"/>
          <w:szCs w:val="24"/>
        </w:rPr>
        <w:t xml:space="preserve">Срок проведения проверки, не включая периоды его приостановления, составил 17 рабочих дней «29» января 2018 года по </w:t>
      </w:r>
      <w:r w:rsidRPr="0048268B">
        <w:rPr>
          <w:rFonts w:ascii="Arial" w:hAnsi="Arial" w:cs="Arial"/>
          <w:sz w:val="24"/>
          <w:szCs w:val="24"/>
        </w:rPr>
        <w:t>«20» февраля 2018 года.</w:t>
      </w:r>
    </w:p>
    <w:p w:rsidR="00BF67E9" w:rsidRDefault="00BF67E9" w:rsidP="0048268B">
      <w:pPr>
        <w:jc w:val="both"/>
        <w:rPr>
          <w:rFonts w:ascii="Arial" w:hAnsi="Arial" w:cs="Arial"/>
          <w:sz w:val="24"/>
          <w:szCs w:val="24"/>
        </w:rPr>
      </w:pPr>
    </w:p>
    <w:p w:rsidR="00BF67E9" w:rsidRDefault="00BF67E9" w:rsidP="00EE4E7D">
      <w:pPr>
        <w:jc w:val="both"/>
        <w:rPr>
          <w:rFonts w:ascii="Arial" w:hAnsi="Arial" w:cs="Arial"/>
          <w:sz w:val="24"/>
          <w:szCs w:val="24"/>
        </w:rPr>
      </w:pPr>
      <w:r>
        <w:rPr>
          <w:rFonts w:ascii="Arial" w:hAnsi="Arial" w:cs="Arial"/>
          <w:sz w:val="24"/>
          <w:szCs w:val="24"/>
        </w:rPr>
        <w:t>Срок    проведения проверки продлевался с «21» февраля 2018 года по «07» марта</w:t>
      </w:r>
      <w:r w:rsidRPr="0048268B">
        <w:rPr>
          <w:rFonts w:ascii="Arial" w:hAnsi="Arial" w:cs="Arial"/>
          <w:sz w:val="24"/>
          <w:szCs w:val="24"/>
        </w:rPr>
        <w:t xml:space="preserve"> 2018 года</w:t>
      </w:r>
      <w:r>
        <w:rPr>
          <w:rFonts w:ascii="Arial" w:hAnsi="Arial" w:cs="Arial"/>
          <w:sz w:val="24"/>
          <w:szCs w:val="24"/>
        </w:rPr>
        <w:t xml:space="preserve"> на основании распоряжения главы Тяжинского муниципального района от 19.02.2018 года № 84-р «О продлении срока проведения контрольного мероприятия». </w:t>
      </w:r>
    </w:p>
    <w:p w:rsidR="00BF67E9" w:rsidRDefault="00BF67E9" w:rsidP="00553069">
      <w:pPr>
        <w:jc w:val="both"/>
        <w:rPr>
          <w:rFonts w:ascii="Arial" w:hAnsi="Arial" w:cs="Arial"/>
          <w:sz w:val="24"/>
          <w:szCs w:val="24"/>
        </w:rPr>
      </w:pPr>
    </w:p>
    <w:p w:rsidR="00BF67E9" w:rsidRDefault="00BF67E9" w:rsidP="00C17A9A">
      <w:pPr>
        <w:jc w:val="both"/>
        <w:rPr>
          <w:rFonts w:ascii="Arial" w:hAnsi="Arial" w:cs="Arial"/>
          <w:sz w:val="24"/>
          <w:szCs w:val="24"/>
        </w:rPr>
      </w:pPr>
      <w:r>
        <w:rPr>
          <w:rFonts w:ascii="Arial" w:hAnsi="Arial" w:cs="Arial"/>
          <w:sz w:val="24"/>
          <w:szCs w:val="24"/>
        </w:rPr>
        <w:t xml:space="preserve">В </w:t>
      </w:r>
      <w:r>
        <w:rPr>
          <w:rFonts w:ascii="Arial" w:hAnsi="Arial" w:cs="Arial"/>
          <w:sz w:val="24"/>
          <w:szCs w:val="24"/>
        </w:rPr>
        <w:tab/>
        <w:t>ходе</w:t>
      </w:r>
      <w:r>
        <w:rPr>
          <w:rFonts w:ascii="Arial" w:hAnsi="Arial" w:cs="Arial"/>
          <w:sz w:val="24"/>
          <w:szCs w:val="24"/>
        </w:rPr>
        <w:tab/>
        <w:t xml:space="preserve">проведения </w:t>
      </w:r>
      <w:r>
        <w:rPr>
          <w:rFonts w:ascii="Arial" w:hAnsi="Arial" w:cs="Arial"/>
          <w:sz w:val="24"/>
          <w:szCs w:val="24"/>
        </w:rPr>
        <w:tab/>
        <w:t>проверки установлено:</w:t>
      </w:r>
    </w:p>
    <w:p w:rsidR="00BF67E9" w:rsidRDefault="00BF67E9" w:rsidP="0031704F">
      <w:pPr>
        <w:jc w:val="both"/>
        <w:rPr>
          <w:rFonts w:ascii="Arial" w:hAnsi="Arial" w:cs="Arial"/>
          <w:sz w:val="24"/>
          <w:szCs w:val="24"/>
        </w:rPr>
      </w:pPr>
    </w:p>
    <w:p w:rsidR="00BF67E9" w:rsidRPr="00613EA7" w:rsidRDefault="00BF67E9" w:rsidP="0007432A">
      <w:pPr>
        <w:jc w:val="center"/>
        <w:rPr>
          <w:rFonts w:ascii="Arial" w:hAnsi="Arial" w:cs="Arial"/>
          <w:sz w:val="24"/>
          <w:szCs w:val="24"/>
        </w:rPr>
      </w:pPr>
      <w:r w:rsidRPr="00613EA7">
        <w:rPr>
          <w:rFonts w:ascii="Arial" w:hAnsi="Arial" w:cs="Arial"/>
          <w:sz w:val="24"/>
          <w:szCs w:val="24"/>
        </w:rPr>
        <w:t>1.1.</w:t>
      </w:r>
      <w:r w:rsidRPr="00613EA7">
        <w:rPr>
          <w:rFonts w:ascii="Arial" w:hAnsi="Arial" w:cs="Arial"/>
          <w:sz w:val="24"/>
          <w:szCs w:val="24"/>
        </w:rPr>
        <w:tab/>
        <w:t>Проверка правомерности и соблюдения законности трудовых отношений.</w:t>
      </w:r>
    </w:p>
    <w:p w:rsidR="00BF67E9" w:rsidRDefault="0007432A" w:rsidP="0031704F">
      <w:pPr>
        <w:jc w:val="both"/>
        <w:rPr>
          <w:rFonts w:ascii="Arial" w:hAnsi="Arial" w:cs="Arial"/>
          <w:sz w:val="24"/>
          <w:szCs w:val="24"/>
        </w:rPr>
      </w:pPr>
      <w:r>
        <w:rPr>
          <w:rFonts w:ascii="Arial" w:hAnsi="Arial" w:cs="Arial"/>
          <w:sz w:val="24"/>
          <w:szCs w:val="24"/>
        </w:rPr>
        <w:t xml:space="preserve">           </w:t>
      </w:r>
      <w:r w:rsidR="00BF67E9" w:rsidRPr="00C328EB">
        <w:rPr>
          <w:rFonts w:ascii="Arial" w:hAnsi="Arial" w:cs="Arial"/>
          <w:sz w:val="24"/>
          <w:szCs w:val="24"/>
        </w:rPr>
        <w:t>Трудовые отношения возникают между работником и работодателем на основании трудового договора, заключаемог</w:t>
      </w:r>
      <w:r w:rsidR="00BF67E9">
        <w:rPr>
          <w:rFonts w:ascii="Arial" w:hAnsi="Arial" w:cs="Arial"/>
          <w:sz w:val="24"/>
          <w:szCs w:val="24"/>
        </w:rPr>
        <w:t>о ими в соответствии с Трудовым</w:t>
      </w:r>
      <w:r w:rsidR="00BF67E9" w:rsidRPr="00C328EB">
        <w:rPr>
          <w:rFonts w:ascii="Arial" w:hAnsi="Arial" w:cs="Arial"/>
          <w:sz w:val="24"/>
          <w:szCs w:val="24"/>
        </w:rPr>
        <w:t xml:space="preserve"> Кодексом</w:t>
      </w:r>
      <w:r w:rsidR="00BF67E9">
        <w:rPr>
          <w:rFonts w:ascii="Arial" w:hAnsi="Arial" w:cs="Arial"/>
          <w:sz w:val="24"/>
          <w:szCs w:val="24"/>
        </w:rPr>
        <w:t xml:space="preserve"> Российской Федерации</w:t>
      </w:r>
      <w:r w:rsidR="00BF67E9" w:rsidRPr="00C328EB">
        <w:rPr>
          <w:rFonts w:ascii="Arial" w:hAnsi="Arial" w:cs="Arial"/>
          <w:sz w:val="24"/>
          <w:szCs w:val="24"/>
        </w:rPr>
        <w:t>.</w:t>
      </w:r>
      <w:r>
        <w:rPr>
          <w:rFonts w:ascii="Arial" w:hAnsi="Arial" w:cs="Arial"/>
          <w:sz w:val="24"/>
          <w:szCs w:val="24"/>
        </w:rPr>
        <w:t xml:space="preserve"> </w:t>
      </w:r>
      <w:r w:rsidR="00BF67E9">
        <w:rPr>
          <w:rFonts w:ascii="Arial" w:hAnsi="Arial" w:cs="Arial"/>
          <w:sz w:val="24"/>
          <w:szCs w:val="24"/>
        </w:rPr>
        <w:t xml:space="preserve">Согласно статьи 57 Трудового кодекса обязательным включением в трудовой договор являются условия </w:t>
      </w:r>
      <w:r w:rsidR="00BF67E9" w:rsidRPr="00CB773A">
        <w:rPr>
          <w:rFonts w:ascii="Arial" w:hAnsi="Arial" w:cs="Arial"/>
          <w:sz w:val="24"/>
          <w:szCs w:val="24"/>
        </w:rPr>
        <w:t>оплаты труда (в том числе размер тарифной ставки или оклада (должностного оклада) работника, доплаты, надбавки и поощрительные вы</w:t>
      </w:r>
      <w:r w:rsidR="00BF67E9">
        <w:rPr>
          <w:rFonts w:ascii="Arial" w:hAnsi="Arial" w:cs="Arial"/>
          <w:sz w:val="24"/>
          <w:szCs w:val="24"/>
        </w:rPr>
        <w:t>платы.</w:t>
      </w:r>
    </w:p>
    <w:p w:rsidR="00BF67E9" w:rsidRDefault="00BF67E9" w:rsidP="0031704F">
      <w:pPr>
        <w:jc w:val="both"/>
        <w:rPr>
          <w:rFonts w:ascii="Arial" w:hAnsi="Arial" w:cs="Arial"/>
          <w:sz w:val="24"/>
          <w:szCs w:val="24"/>
        </w:rPr>
      </w:pPr>
      <w:r>
        <w:rPr>
          <w:rFonts w:ascii="Arial" w:hAnsi="Arial" w:cs="Arial"/>
          <w:sz w:val="24"/>
          <w:szCs w:val="24"/>
        </w:rPr>
        <w:t xml:space="preserve">Проведена выборочная проверка трудовых договоров. </w:t>
      </w:r>
    </w:p>
    <w:p w:rsidR="00BF67E9" w:rsidRDefault="00BF67E9" w:rsidP="0031704F">
      <w:pPr>
        <w:jc w:val="both"/>
        <w:rPr>
          <w:rFonts w:ascii="Arial" w:hAnsi="Arial" w:cs="Arial"/>
          <w:sz w:val="24"/>
          <w:szCs w:val="24"/>
        </w:rPr>
      </w:pPr>
      <w:r>
        <w:rPr>
          <w:rFonts w:ascii="Arial" w:hAnsi="Arial" w:cs="Arial"/>
          <w:sz w:val="24"/>
          <w:szCs w:val="24"/>
        </w:rPr>
        <w:lastRenderedPageBreak/>
        <w:t xml:space="preserve">           1. В трудовом договоре, заключенным с руководителем учреждения от 07.04.2017г. № 1к выплатам стимулирующего характера отнесена персональная надбавка за выполнение работ, не входящих в круг должностных обязанностей.</w:t>
      </w:r>
    </w:p>
    <w:p w:rsidR="00BF67E9" w:rsidRDefault="00BF67E9" w:rsidP="00E11CC2">
      <w:pPr>
        <w:jc w:val="both"/>
        <w:rPr>
          <w:rFonts w:ascii="Arial" w:hAnsi="Arial" w:cs="Arial"/>
          <w:sz w:val="24"/>
          <w:szCs w:val="24"/>
        </w:rPr>
      </w:pPr>
      <w:r>
        <w:rPr>
          <w:rFonts w:ascii="Arial" w:hAnsi="Arial" w:cs="Arial"/>
          <w:sz w:val="24"/>
          <w:szCs w:val="24"/>
        </w:rPr>
        <w:t xml:space="preserve">           Согласно </w:t>
      </w:r>
      <w:r w:rsidRPr="00047229">
        <w:rPr>
          <w:rFonts w:ascii="Arial" w:hAnsi="Arial" w:cs="Arial"/>
          <w:sz w:val="24"/>
          <w:szCs w:val="24"/>
        </w:rPr>
        <w:t>пункта 6 Положения об оплате труда работников</w:t>
      </w:r>
      <w:r>
        <w:rPr>
          <w:rFonts w:ascii="Arial" w:hAnsi="Arial" w:cs="Arial"/>
          <w:sz w:val="24"/>
          <w:szCs w:val="24"/>
        </w:rPr>
        <w:t xml:space="preserve"> муниципального бюджетного учреждения культуры Районный Дом культуры «Юбилейный» (далее – Положение об оплате труда) выплата за дополнительные виды работ, не входящие в должностные обязанности относится к выплатам компенсационного характера.</w:t>
      </w:r>
    </w:p>
    <w:p w:rsidR="00BF67E9" w:rsidRPr="00C0667E" w:rsidRDefault="00BF67E9" w:rsidP="00EE5978">
      <w:pPr>
        <w:jc w:val="both"/>
        <w:rPr>
          <w:rFonts w:ascii="Arial" w:hAnsi="Arial" w:cs="Arial"/>
          <w:sz w:val="24"/>
          <w:szCs w:val="24"/>
        </w:rPr>
      </w:pPr>
      <w:r>
        <w:rPr>
          <w:rFonts w:ascii="Arial" w:hAnsi="Arial" w:cs="Arial"/>
          <w:sz w:val="24"/>
          <w:szCs w:val="24"/>
        </w:rPr>
        <w:t xml:space="preserve">          2. В трудовых договорах от 11.08.2014г. № 5, от 01.12.2011г. № 24, от 01.12.2011г. № 14, от 01.12.2011г. № 12, от 01.12.2011г. № 2, от 01.12.2011г. № 20 должностные оклады не соответствуют окладам, установленным в штатном расписании на 2017г</w:t>
      </w:r>
      <w:r w:rsidRPr="008B047A">
        <w:rPr>
          <w:rFonts w:ascii="Arial" w:hAnsi="Arial" w:cs="Arial"/>
          <w:sz w:val="24"/>
          <w:szCs w:val="24"/>
        </w:rPr>
        <w:t xml:space="preserve">. Приказами «О внесении изменений в Положение об оплате труда работников МБУК Районный </w:t>
      </w:r>
      <w:r>
        <w:rPr>
          <w:rFonts w:ascii="Arial" w:hAnsi="Arial" w:cs="Arial"/>
          <w:sz w:val="24"/>
          <w:szCs w:val="24"/>
        </w:rPr>
        <w:t xml:space="preserve">Дом культуры «Юбилейный» устанавливались новые размеры окладов. </w:t>
      </w:r>
      <w:r>
        <w:rPr>
          <w:rFonts w:ascii="Arial" w:hAnsi="Arial" w:cs="Arial"/>
          <w:sz w:val="24"/>
          <w:szCs w:val="24"/>
          <w:lang w:eastAsia="en-US"/>
        </w:rPr>
        <w:t>П</w:t>
      </w:r>
      <w:r w:rsidRPr="00C0667E">
        <w:rPr>
          <w:rFonts w:ascii="Arial" w:hAnsi="Arial" w:cs="Arial"/>
          <w:sz w:val="24"/>
          <w:szCs w:val="24"/>
          <w:lang w:eastAsia="en-US"/>
        </w:rPr>
        <w:t>овышение заработной платы свидетельствует об изменении условий трудового договора, что может производиться только по соглашению сторон в письменной форме.</w:t>
      </w:r>
    </w:p>
    <w:p w:rsidR="00BF67E9" w:rsidRPr="00CE0291" w:rsidRDefault="0007432A" w:rsidP="00EE5978">
      <w:pPr>
        <w:jc w:val="both"/>
        <w:rPr>
          <w:rFonts w:ascii="Arial" w:hAnsi="Arial" w:cs="Arial"/>
          <w:sz w:val="24"/>
          <w:szCs w:val="24"/>
        </w:rPr>
      </w:pPr>
      <w:r>
        <w:rPr>
          <w:rFonts w:ascii="Arial" w:hAnsi="Arial" w:cs="Arial"/>
          <w:sz w:val="24"/>
          <w:szCs w:val="24"/>
        </w:rPr>
        <w:t xml:space="preserve">           </w:t>
      </w:r>
      <w:r w:rsidR="00BF67E9" w:rsidRPr="00CE0291">
        <w:rPr>
          <w:rFonts w:ascii="Arial" w:hAnsi="Arial" w:cs="Arial"/>
          <w:sz w:val="24"/>
          <w:szCs w:val="24"/>
        </w:rPr>
        <w:t>В нарушение статьи 57 ТК РФ в трудовые договоры работников не внесены изменения условий оплаты труда. Изменения в условия трудового договора вносятся путем заключения дополнительного соглашения между работником и работодателем, являющегося в дальнейшем неотъемлемой частью трудового договора (статья 72 ТК РФ, пункт 6.4 Коллективного договора).</w:t>
      </w:r>
    </w:p>
    <w:p w:rsidR="00BF67E9" w:rsidRPr="00CE0291" w:rsidRDefault="0007432A" w:rsidP="000B00C9">
      <w:pPr>
        <w:jc w:val="both"/>
        <w:rPr>
          <w:rFonts w:ascii="Arial" w:hAnsi="Arial" w:cs="Arial"/>
          <w:sz w:val="24"/>
          <w:szCs w:val="24"/>
        </w:rPr>
      </w:pPr>
      <w:r>
        <w:rPr>
          <w:rFonts w:ascii="Arial" w:hAnsi="Arial" w:cs="Arial"/>
          <w:sz w:val="24"/>
          <w:szCs w:val="24"/>
        </w:rPr>
        <w:t xml:space="preserve">           </w:t>
      </w:r>
      <w:r w:rsidR="00BF67E9" w:rsidRPr="00CE0291">
        <w:rPr>
          <w:rFonts w:ascii="Arial" w:hAnsi="Arial" w:cs="Arial"/>
          <w:sz w:val="24"/>
          <w:szCs w:val="24"/>
        </w:rPr>
        <w:t>3. В нарушение статьи 57 ТК РФ, пункта 6.1. Коллективного договора в части трудовых договорах работников не указаны виды и размеры компенсационных и стимулирующих выплат.</w:t>
      </w:r>
    </w:p>
    <w:p w:rsidR="00BF67E9" w:rsidRDefault="00BF67E9" w:rsidP="000B00C9">
      <w:pPr>
        <w:jc w:val="both"/>
        <w:rPr>
          <w:rFonts w:ascii="Arial" w:hAnsi="Arial" w:cs="Arial"/>
          <w:sz w:val="24"/>
          <w:szCs w:val="24"/>
        </w:rPr>
      </w:pPr>
    </w:p>
    <w:p w:rsidR="00BF67E9" w:rsidRDefault="00BF67E9" w:rsidP="00A978DA">
      <w:pPr>
        <w:jc w:val="center"/>
        <w:rPr>
          <w:rFonts w:ascii="Arial" w:hAnsi="Arial" w:cs="Arial"/>
          <w:sz w:val="24"/>
          <w:szCs w:val="24"/>
        </w:rPr>
      </w:pPr>
      <w:r w:rsidRPr="0090015C">
        <w:rPr>
          <w:rFonts w:ascii="Arial" w:hAnsi="Arial" w:cs="Arial"/>
          <w:sz w:val="24"/>
          <w:szCs w:val="24"/>
        </w:rPr>
        <w:t>1.2.</w:t>
      </w:r>
      <w:r w:rsidRPr="0090015C">
        <w:rPr>
          <w:rFonts w:ascii="Arial" w:hAnsi="Arial" w:cs="Arial"/>
          <w:sz w:val="24"/>
          <w:szCs w:val="24"/>
        </w:rPr>
        <w:tab/>
        <w:t>Проверка правильности начисления заработной платы.</w:t>
      </w:r>
    </w:p>
    <w:p w:rsidR="00BF67E9" w:rsidRDefault="00BF67E9" w:rsidP="0031704F">
      <w:pPr>
        <w:jc w:val="both"/>
        <w:rPr>
          <w:rFonts w:ascii="Arial" w:hAnsi="Arial" w:cs="Arial"/>
          <w:sz w:val="24"/>
          <w:szCs w:val="24"/>
        </w:rPr>
      </w:pPr>
    </w:p>
    <w:p w:rsidR="00BF67E9" w:rsidRDefault="0007432A" w:rsidP="0031704F">
      <w:pPr>
        <w:jc w:val="both"/>
        <w:rPr>
          <w:rFonts w:ascii="Arial" w:hAnsi="Arial" w:cs="Arial"/>
          <w:sz w:val="24"/>
          <w:szCs w:val="24"/>
        </w:rPr>
      </w:pPr>
      <w:r>
        <w:rPr>
          <w:rFonts w:ascii="Arial" w:hAnsi="Arial" w:cs="Arial"/>
          <w:sz w:val="24"/>
          <w:szCs w:val="24"/>
        </w:rPr>
        <w:t xml:space="preserve">           </w:t>
      </w:r>
      <w:r w:rsidR="00BF67E9">
        <w:rPr>
          <w:rFonts w:ascii="Arial" w:hAnsi="Arial" w:cs="Arial"/>
          <w:sz w:val="24"/>
          <w:szCs w:val="24"/>
        </w:rPr>
        <w:t xml:space="preserve">Проведена выборочная проверка правильности начисления и выплаты заработной платы. </w:t>
      </w:r>
    </w:p>
    <w:p w:rsidR="00BF67E9" w:rsidRDefault="0007432A" w:rsidP="0031704F">
      <w:pPr>
        <w:jc w:val="both"/>
        <w:rPr>
          <w:rFonts w:ascii="Arial" w:hAnsi="Arial" w:cs="Arial"/>
          <w:sz w:val="24"/>
          <w:szCs w:val="24"/>
        </w:rPr>
      </w:pPr>
      <w:r>
        <w:rPr>
          <w:rFonts w:ascii="Arial" w:hAnsi="Arial" w:cs="Arial"/>
          <w:sz w:val="24"/>
          <w:szCs w:val="24"/>
        </w:rPr>
        <w:t xml:space="preserve">           </w:t>
      </w:r>
      <w:r w:rsidR="00BF67E9">
        <w:rPr>
          <w:rFonts w:ascii="Arial" w:hAnsi="Arial" w:cs="Arial"/>
          <w:sz w:val="24"/>
          <w:szCs w:val="24"/>
        </w:rPr>
        <w:t>Начисление заработной платы производится на основании приказов директора Учреждения о приеме на работу, о прекращении (расторжении) трудового договора, в соответствии с табелями учета использования рабочего времени, расчетов об исчислении среднего заработка при предоставлении отпуска, увольнении и других документов, а также на основании Положения</w:t>
      </w:r>
      <w:r w:rsidR="00BF67E9" w:rsidRPr="000B00C9">
        <w:rPr>
          <w:rFonts w:ascii="Arial" w:hAnsi="Arial" w:cs="Arial"/>
          <w:sz w:val="24"/>
          <w:szCs w:val="24"/>
        </w:rPr>
        <w:t xml:space="preserve"> об оплате труда работников муниципального бюджетного учреждения культуры Районный Дом культуры «Юбилейный»</w:t>
      </w:r>
      <w:r>
        <w:rPr>
          <w:rFonts w:ascii="Arial" w:hAnsi="Arial" w:cs="Arial"/>
          <w:sz w:val="24"/>
          <w:szCs w:val="24"/>
        </w:rPr>
        <w:t xml:space="preserve"> </w:t>
      </w:r>
      <w:r w:rsidR="00BF67E9" w:rsidRPr="0030727E">
        <w:rPr>
          <w:rFonts w:ascii="Arial" w:hAnsi="Arial" w:cs="Arial"/>
          <w:sz w:val="24"/>
          <w:szCs w:val="24"/>
        </w:rPr>
        <w:t>и Коллективного договора.</w:t>
      </w:r>
    </w:p>
    <w:p w:rsidR="00BF67E9" w:rsidRPr="000B00C9" w:rsidRDefault="0007432A" w:rsidP="000B00C9">
      <w:pPr>
        <w:jc w:val="both"/>
        <w:rPr>
          <w:rFonts w:ascii="Arial" w:hAnsi="Arial" w:cs="Arial"/>
          <w:sz w:val="24"/>
          <w:szCs w:val="24"/>
        </w:rPr>
      </w:pPr>
      <w:r>
        <w:rPr>
          <w:rFonts w:ascii="Arial" w:hAnsi="Arial" w:cs="Arial"/>
          <w:sz w:val="24"/>
          <w:szCs w:val="24"/>
        </w:rPr>
        <w:t xml:space="preserve">           </w:t>
      </w:r>
      <w:r w:rsidR="00BF67E9" w:rsidRPr="000B00C9">
        <w:rPr>
          <w:rFonts w:ascii="Arial" w:hAnsi="Arial" w:cs="Arial"/>
          <w:sz w:val="24"/>
          <w:szCs w:val="24"/>
        </w:rPr>
        <w:t>Положение об оплате труда работников муниципального бюджетного учреждения культуры Районный Дом культуры «Юбилейный» утверждено приказом Управления культуры от 10.01.2012г. №2-5. Положение об оплате труда – это локальн</w:t>
      </w:r>
      <w:r w:rsidR="00BF67E9">
        <w:rPr>
          <w:rFonts w:ascii="Arial" w:hAnsi="Arial" w:cs="Arial"/>
          <w:sz w:val="24"/>
          <w:szCs w:val="24"/>
        </w:rPr>
        <w:t xml:space="preserve">ый </w:t>
      </w:r>
      <w:r w:rsidR="00BF67E9" w:rsidRPr="000B00C9">
        <w:rPr>
          <w:rFonts w:ascii="Arial" w:hAnsi="Arial" w:cs="Arial"/>
          <w:sz w:val="24"/>
          <w:szCs w:val="24"/>
        </w:rPr>
        <w:t>нормативный акт учреждения</w:t>
      </w:r>
      <w:r w:rsidR="00BF67E9">
        <w:rPr>
          <w:rFonts w:ascii="Arial" w:hAnsi="Arial" w:cs="Arial"/>
          <w:sz w:val="24"/>
          <w:szCs w:val="24"/>
        </w:rPr>
        <w:t>,</w:t>
      </w:r>
      <w:r w:rsidR="00BF67E9" w:rsidRPr="000B00C9">
        <w:rPr>
          <w:rFonts w:ascii="Arial" w:hAnsi="Arial" w:cs="Arial"/>
          <w:sz w:val="24"/>
          <w:szCs w:val="24"/>
        </w:rPr>
        <w:t xml:space="preserve"> и долж</w:t>
      </w:r>
      <w:r w:rsidR="00BF67E9">
        <w:rPr>
          <w:rFonts w:ascii="Arial" w:hAnsi="Arial" w:cs="Arial"/>
          <w:sz w:val="24"/>
          <w:szCs w:val="24"/>
        </w:rPr>
        <w:t>ен</w:t>
      </w:r>
      <w:r w:rsidR="00BF67E9" w:rsidRPr="000B00C9">
        <w:rPr>
          <w:rFonts w:ascii="Arial" w:hAnsi="Arial" w:cs="Arial"/>
          <w:sz w:val="24"/>
          <w:szCs w:val="24"/>
        </w:rPr>
        <w:t xml:space="preserve"> утверждаться руководителем учреждения.</w:t>
      </w:r>
    </w:p>
    <w:p w:rsidR="00BF67E9" w:rsidRPr="006143B5" w:rsidRDefault="0007432A" w:rsidP="00A177F7">
      <w:pPr>
        <w:jc w:val="both"/>
        <w:rPr>
          <w:rFonts w:ascii="Arial" w:hAnsi="Arial" w:cs="Arial"/>
          <w:sz w:val="24"/>
          <w:szCs w:val="24"/>
        </w:rPr>
      </w:pPr>
      <w:r>
        <w:rPr>
          <w:rFonts w:ascii="Arial" w:hAnsi="Arial" w:cs="Arial"/>
          <w:sz w:val="24"/>
          <w:szCs w:val="24"/>
        </w:rPr>
        <w:t xml:space="preserve">           </w:t>
      </w:r>
      <w:r w:rsidR="00BF67E9" w:rsidRPr="000B00C9">
        <w:rPr>
          <w:rFonts w:ascii="Arial" w:hAnsi="Arial" w:cs="Arial"/>
          <w:sz w:val="24"/>
          <w:szCs w:val="24"/>
        </w:rPr>
        <w:t>В Положение об оплате труда внесены изменения – приказы МБУК РДК «Юбилейный» от 22.12.2015г. №4-25, от 26.2.2016 №4-42, от 20.03.2017г. №4-10</w:t>
      </w:r>
      <w:r w:rsidR="00BF67E9" w:rsidRPr="006143B5">
        <w:rPr>
          <w:rFonts w:ascii="Arial" w:hAnsi="Arial" w:cs="Arial"/>
          <w:sz w:val="24"/>
          <w:szCs w:val="24"/>
        </w:rPr>
        <w:t>.</w:t>
      </w:r>
    </w:p>
    <w:p w:rsidR="00BF67E9" w:rsidRPr="00B835DD" w:rsidRDefault="00BF67E9" w:rsidP="0031704F">
      <w:pPr>
        <w:jc w:val="both"/>
        <w:rPr>
          <w:rFonts w:ascii="Arial" w:hAnsi="Arial" w:cs="Arial"/>
          <w:sz w:val="24"/>
          <w:szCs w:val="24"/>
        </w:rPr>
      </w:pPr>
      <w:r>
        <w:rPr>
          <w:rFonts w:ascii="Arial" w:hAnsi="Arial" w:cs="Arial"/>
          <w:sz w:val="24"/>
          <w:szCs w:val="24"/>
        </w:rPr>
        <w:t>Коллективный договор муниципального бюджетного учреждения культуры Районный Дом культуры «Юбилейный» на период с 2015по 2018 годы, рассмотрен и принят на общем собрании трудового коллектива. Протокол № 27 от 06.11.2015г. В коллективном договоре отсутствуют даты подписания договора директором МБУК РДК «Юбилейный» и председателем профсоюзной организации.</w:t>
      </w:r>
    </w:p>
    <w:p w:rsidR="00BF67E9" w:rsidRPr="00AA52A0" w:rsidRDefault="0007432A" w:rsidP="00521DDF">
      <w:pPr>
        <w:ind w:firstLine="567"/>
        <w:jc w:val="both"/>
        <w:rPr>
          <w:rFonts w:ascii="Arial" w:hAnsi="Arial" w:cs="Arial"/>
          <w:sz w:val="24"/>
          <w:szCs w:val="24"/>
        </w:rPr>
      </w:pPr>
      <w:r>
        <w:rPr>
          <w:rFonts w:ascii="Arial" w:hAnsi="Arial" w:cs="Arial"/>
          <w:sz w:val="24"/>
          <w:szCs w:val="24"/>
        </w:rPr>
        <w:t xml:space="preserve">   </w:t>
      </w:r>
      <w:r w:rsidR="00BF67E9" w:rsidRPr="00AA52A0">
        <w:rPr>
          <w:rFonts w:ascii="Arial" w:hAnsi="Arial" w:cs="Arial"/>
          <w:sz w:val="24"/>
          <w:szCs w:val="24"/>
        </w:rPr>
        <w:t xml:space="preserve">Проведена </w:t>
      </w:r>
      <w:r w:rsidR="00BF67E9">
        <w:rPr>
          <w:rFonts w:ascii="Arial" w:hAnsi="Arial" w:cs="Arial"/>
          <w:sz w:val="24"/>
          <w:szCs w:val="24"/>
        </w:rPr>
        <w:t xml:space="preserve">выборочная </w:t>
      </w:r>
      <w:r w:rsidR="00BF67E9" w:rsidRPr="00AA52A0">
        <w:rPr>
          <w:rFonts w:ascii="Arial" w:hAnsi="Arial" w:cs="Arial"/>
          <w:sz w:val="24"/>
          <w:szCs w:val="24"/>
        </w:rPr>
        <w:t>проверка соответствия должностей,</w:t>
      </w:r>
      <w:r>
        <w:rPr>
          <w:rFonts w:ascii="Arial" w:hAnsi="Arial" w:cs="Arial"/>
          <w:sz w:val="24"/>
          <w:szCs w:val="24"/>
        </w:rPr>
        <w:t xml:space="preserve"> </w:t>
      </w:r>
      <w:r w:rsidR="00BF67E9" w:rsidRPr="00AA52A0">
        <w:rPr>
          <w:rFonts w:ascii="Arial" w:hAnsi="Arial" w:cs="Arial"/>
          <w:sz w:val="24"/>
          <w:szCs w:val="24"/>
        </w:rPr>
        <w:t>уст</w:t>
      </w:r>
      <w:r w:rsidR="00BF67E9">
        <w:rPr>
          <w:rFonts w:ascii="Arial" w:hAnsi="Arial" w:cs="Arial"/>
          <w:sz w:val="24"/>
          <w:szCs w:val="24"/>
        </w:rPr>
        <w:t>ановленных в штатном расписании от 31.12.2016г. на период 2017г. и</w:t>
      </w:r>
      <w:r>
        <w:rPr>
          <w:rFonts w:ascii="Arial" w:hAnsi="Arial" w:cs="Arial"/>
          <w:sz w:val="24"/>
          <w:szCs w:val="24"/>
        </w:rPr>
        <w:t xml:space="preserve"> </w:t>
      </w:r>
      <w:r w:rsidR="00BF67E9">
        <w:rPr>
          <w:rFonts w:ascii="Arial" w:hAnsi="Arial" w:cs="Arial"/>
          <w:sz w:val="24"/>
          <w:szCs w:val="24"/>
        </w:rPr>
        <w:t xml:space="preserve">расчетно-платежных </w:t>
      </w:r>
      <w:r w:rsidR="00BF67E9">
        <w:rPr>
          <w:rFonts w:ascii="Arial" w:hAnsi="Arial" w:cs="Arial"/>
          <w:sz w:val="24"/>
          <w:szCs w:val="24"/>
        </w:rPr>
        <w:lastRenderedPageBreak/>
        <w:t>ведомостях</w:t>
      </w:r>
      <w:r w:rsidR="00BF67E9" w:rsidRPr="00AA52A0">
        <w:rPr>
          <w:rFonts w:ascii="Arial" w:hAnsi="Arial" w:cs="Arial"/>
          <w:sz w:val="24"/>
          <w:szCs w:val="24"/>
        </w:rPr>
        <w:t xml:space="preserve">. В результате проверки установлено, </w:t>
      </w:r>
      <w:r w:rsidR="00BF67E9">
        <w:rPr>
          <w:rFonts w:ascii="Arial" w:hAnsi="Arial" w:cs="Arial"/>
          <w:sz w:val="24"/>
          <w:szCs w:val="24"/>
        </w:rPr>
        <w:t>что должность - режиссер по работе с молодежью в штатном расписании отсутствует</w:t>
      </w:r>
      <w:r w:rsidR="00BF67E9" w:rsidRPr="00AA52A0">
        <w:rPr>
          <w:rFonts w:ascii="Arial" w:hAnsi="Arial" w:cs="Arial"/>
          <w:sz w:val="24"/>
          <w:szCs w:val="24"/>
        </w:rPr>
        <w:t>.</w:t>
      </w:r>
    </w:p>
    <w:p w:rsidR="00BF67E9" w:rsidRDefault="0007432A" w:rsidP="00FE2C43">
      <w:pPr>
        <w:jc w:val="both"/>
        <w:rPr>
          <w:rFonts w:ascii="Arial" w:hAnsi="Arial" w:cs="Arial"/>
          <w:sz w:val="24"/>
          <w:szCs w:val="24"/>
        </w:rPr>
      </w:pPr>
      <w:r>
        <w:rPr>
          <w:rFonts w:ascii="Arial" w:hAnsi="Arial" w:cs="Arial"/>
          <w:sz w:val="24"/>
          <w:szCs w:val="24"/>
        </w:rPr>
        <w:t xml:space="preserve">           </w:t>
      </w:r>
      <w:r w:rsidR="00BF67E9">
        <w:rPr>
          <w:rFonts w:ascii="Arial" w:hAnsi="Arial" w:cs="Arial"/>
          <w:sz w:val="24"/>
          <w:szCs w:val="24"/>
        </w:rPr>
        <w:t xml:space="preserve">Проведена проверка соответствия размеров должностных окладов, установленных в штатном расписании и </w:t>
      </w:r>
      <w:r w:rsidR="00BF67E9" w:rsidRPr="00AA52A0">
        <w:rPr>
          <w:rFonts w:ascii="Arial" w:hAnsi="Arial" w:cs="Arial"/>
          <w:sz w:val="24"/>
          <w:szCs w:val="24"/>
        </w:rPr>
        <w:t>расчетно-платежных</w:t>
      </w:r>
      <w:r w:rsidR="00BF67E9">
        <w:rPr>
          <w:rFonts w:ascii="Arial" w:hAnsi="Arial" w:cs="Arial"/>
          <w:sz w:val="24"/>
          <w:szCs w:val="24"/>
        </w:rPr>
        <w:t xml:space="preserve"> ведомостях. В штатном расписании по должности – контролер билетный установлен оклад в размере 3311 руб., в расчетно-платежных ведомостях № 3 за январь 2017г., № 7 за февраль 2017г. – 3310 руб.</w:t>
      </w:r>
      <w:r>
        <w:rPr>
          <w:rFonts w:ascii="Arial" w:hAnsi="Arial" w:cs="Arial"/>
          <w:sz w:val="24"/>
          <w:szCs w:val="24"/>
        </w:rPr>
        <w:t xml:space="preserve"> </w:t>
      </w:r>
      <w:r w:rsidR="00BF67E9">
        <w:rPr>
          <w:rFonts w:ascii="Arial" w:hAnsi="Arial" w:cs="Arial"/>
          <w:sz w:val="24"/>
          <w:szCs w:val="24"/>
        </w:rPr>
        <w:t xml:space="preserve">В штатном расписании по должности – специалист по кадрам установлен оклад в </w:t>
      </w:r>
      <w:r w:rsidR="00BF67E9" w:rsidRPr="0030727E">
        <w:rPr>
          <w:rFonts w:ascii="Arial" w:hAnsi="Arial" w:cs="Arial"/>
          <w:sz w:val="24"/>
          <w:szCs w:val="24"/>
        </w:rPr>
        <w:t>размере 5051,25 руб., в расчетно-платежных ведомостях № 3 за январь 2017г., № 7 за февраль 2017г. – 5052,50 руб. В ведомостях с марта ошибки исправлены.</w:t>
      </w:r>
    </w:p>
    <w:p w:rsidR="00BF67E9" w:rsidRDefault="0007432A" w:rsidP="00B835DD">
      <w:pPr>
        <w:jc w:val="both"/>
        <w:rPr>
          <w:rFonts w:ascii="Arial" w:hAnsi="Arial" w:cs="Arial"/>
          <w:sz w:val="24"/>
          <w:szCs w:val="24"/>
        </w:rPr>
      </w:pPr>
      <w:r>
        <w:rPr>
          <w:rFonts w:ascii="Arial" w:hAnsi="Arial" w:cs="Arial"/>
          <w:sz w:val="24"/>
          <w:szCs w:val="24"/>
        </w:rPr>
        <w:t xml:space="preserve">          </w:t>
      </w:r>
      <w:r w:rsidR="00BF67E9">
        <w:rPr>
          <w:rFonts w:ascii="Arial" w:hAnsi="Arial" w:cs="Arial"/>
          <w:sz w:val="24"/>
          <w:szCs w:val="24"/>
        </w:rPr>
        <w:t xml:space="preserve">Согласно пункта 6.7 Положения об оплате труда: оплата труда за работу в ночное время (с 22 часов до 6 часов) составляет 35 процентов части оклада (должностного оклада, ставки заработной платы). Размер доплаты за час работы определяется путем деления оклада (должностного оклада), ставки заработной платы на среднемесячное количество рабочих часов в соответствующем календарном году в зависимости от установленной работнику продолжительности рабочей недели. </w:t>
      </w:r>
      <w:r w:rsidR="00BF67E9" w:rsidRPr="002A2A50">
        <w:rPr>
          <w:rFonts w:ascii="Arial" w:hAnsi="Arial" w:cs="Arial"/>
          <w:sz w:val="24"/>
          <w:szCs w:val="24"/>
        </w:rPr>
        <w:t>Постановлением от 20.11.2015г. № 177-п «О внесении изменений в постановление администрации Тяжинского муниципального района от 01.04.2011 № 49-п «Об утверждении Положения об оплате труда работников муниципальных учреждений культуры, искусства, кино и образовательных учреждений культуры Тяжинского района Кемеровской области» увеличена оплата труда за работу в ночное вр</w:t>
      </w:r>
      <w:r w:rsidR="00BF67E9">
        <w:rPr>
          <w:rFonts w:ascii="Arial" w:hAnsi="Arial" w:cs="Arial"/>
          <w:sz w:val="24"/>
          <w:szCs w:val="24"/>
        </w:rPr>
        <w:t>емя с 35% до 40%. МБУК Районный Дом культуры «Юбилейный»</w:t>
      </w:r>
      <w:r w:rsidR="00BF67E9" w:rsidRPr="002A2A50">
        <w:rPr>
          <w:rFonts w:ascii="Arial" w:hAnsi="Arial" w:cs="Arial"/>
          <w:sz w:val="24"/>
          <w:szCs w:val="24"/>
        </w:rPr>
        <w:t xml:space="preserve"> изменение в свое Положение об оплате труда не внесло, при этом доплата за работу в ночное время производилась в размере 40% от должностного оклада.</w:t>
      </w:r>
    </w:p>
    <w:p w:rsidR="00BF67E9" w:rsidRDefault="00BF67E9" w:rsidP="00D63053">
      <w:pPr>
        <w:jc w:val="both"/>
        <w:rPr>
          <w:rFonts w:ascii="Arial" w:hAnsi="Arial" w:cs="Arial"/>
          <w:sz w:val="24"/>
          <w:szCs w:val="24"/>
        </w:rPr>
      </w:pPr>
      <w:r>
        <w:rPr>
          <w:rFonts w:ascii="Arial" w:hAnsi="Arial" w:cs="Arial"/>
          <w:sz w:val="24"/>
          <w:szCs w:val="24"/>
        </w:rPr>
        <w:t xml:space="preserve">           В табелях учета рабочего времени неправильно указаны часы работы в ночное время: ночным является время с 22.00 до 6.00, значит в табеле 8 часов должны делиться на 2 и 6 часов.</w:t>
      </w:r>
    </w:p>
    <w:p w:rsidR="00BF67E9" w:rsidRDefault="00BF67E9" w:rsidP="0090015C">
      <w:pPr>
        <w:jc w:val="both"/>
        <w:rPr>
          <w:rFonts w:ascii="Arial" w:hAnsi="Arial" w:cs="Arial"/>
          <w:sz w:val="24"/>
          <w:szCs w:val="24"/>
        </w:rPr>
      </w:pPr>
    </w:p>
    <w:p w:rsidR="00BF67E9" w:rsidRPr="0090015C" w:rsidRDefault="00BF67E9" w:rsidP="009E4E60">
      <w:pPr>
        <w:jc w:val="center"/>
        <w:rPr>
          <w:rFonts w:ascii="Arial" w:hAnsi="Arial" w:cs="Arial"/>
          <w:sz w:val="24"/>
          <w:szCs w:val="24"/>
        </w:rPr>
      </w:pPr>
      <w:r w:rsidRPr="0090015C">
        <w:rPr>
          <w:rFonts w:ascii="Arial" w:hAnsi="Arial" w:cs="Arial"/>
          <w:sz w:val="24"/>
          <w:szCs w:val="24"/>
        </w:rPr>
        <w:t>1.3.</w:t>
      </w:r>
      <w:r w:rsidRPr="0090015C">
        <w:rPr>
          <w:rFonts w:ascii="Arial" w:hAnsi="Arial" w:cs="Arial"/>
          <w:sz w:val="24"/>
          <w:szCs w:val="24"/>
        </w:rPr>
        <w:tab/>
        <w:t>Проверка правомерности применяемых выплат стимулирующего и компенсационного характера.</w:t>
      </w:r>
    </w:p>
    <w:p w:rsidR="00BF67E9" w:rsidRDefault="00BF67E9" w:rsidP="0031704F">
      <w:pPr>
        <w:jc w:val="both"/>
        <w:rPr>
          <w:rFonts w:ascii="Arial" w:hAnsi="Arial" w:cs="Arial"/>
          <w:sz w:val="24"/>
          <w:szCs w:val="24"/>
        </w:rPr>
      </w:pPr>
    </w:p>
    <w:p w:rsidR="00BF67E9" w:rsidRDefault="0007432A" w:rsidP="0031704F">
      <w:pPr>
        <w:jc w:val="both"/>
        <w:rPr>
          <w:rFonts w:ascii="Arial" w:hAnsi="Arial" w:cs="Arial"/>
          <w:sz w:val="24"/>
          <w:szCs w:val="24"/>
        </w:rPr>
      </w:pPr>
      <w:r>
        <w:rPr>
          <w:rFonts w:ascii="Arial" w:hAnsi="Arial" w:cs="Arial"/>
          <w:sz w:val="24"/>
          <w:szCs w:val="24"/>
        </w:rPr>
        <w:t xml:space="preserve">           </w:t>
      </w:r>
      <w:r w:rsidR="00BF67E9">
        <w:rPr>
          <w:rFonts w:ascii="Arial" w:hAnsi="Arial" w:cs="Arial"/>
          <w:sz w:val="24"/>
          <w:szCs w:val="24"/>
        </w:rPr>
        <w:t>Проведена проверка порядка и условий установления выплат компенсационного и стимулирующего характера.</w:t>
      </w:r>
    </w:p>
    <w:p w:rsidR="00BF67E9" w:rsidRDefault="0007432A" w:rsidP="0031704F">
      <w:pPr>
        <w:jc w:val="both"/>
        <w:rPr>
          <w:rFonts w:ascii="Arial" w:hAnsi="Arial" w:cs="Arial"/>
          <w:sz w:val="24"/>
          <w:szCs w:val="24"/>
        </w:rPr>
      </w:pPr>
      <w:r>
        <w:rPr>
          <w:rFonts w:ascii="Arial" w:hAnsi="Arial" w:cs="Arial"/>
          <w:sz w:val="24"/>
          <w:szCs w:val="24"/>
        </w:rPr>
        <w:t xml:space="preserve">           </w:t>
      </w:r>
      <w:r w:rsidR="00BF67E9">
        <w:rPr>
          <w:rFonts w:ascii="Arial" w:hAnsi="Arial" w:cs="Arial"/>
          <w:sz w:val="24"/>
          <w:szCs w:val="24"/>
        </w:rPr>
        <w:t>Согласно пункта 7.1. Положения об оплате труда в редакции приказа от 26.12.2016 № 4-42 «О внесении изменений в Положение об оплате труда» стимулирующие выплаты за интенсивность и высокие результаты, сложность и напряженность, качество выполняемой работы устанавливаются работникам за выполнение показателей эффективности деятельности, установленных локальным нормативным актом учреждения.</w:t>
      </w:r>
    </w:p>
    <w:p w:rsidR="00BF67E9" w:rsidRPr="00CE0291" w:rsidRDefault="00BF67E9" w:rsidP="0031704F">
      <w:pPr>
        <w:jc w:val="both"/>
        <w:rPr>
          <w:rFonts w:ascii="Arial" w:hAnsi="Arial" w:cs="Arial"/>
          <w:sz w:val="24"/>
          <w:szCs w:val="24"/>
        </w:rPr>
      </w:pPr>
      <w:r w:rsidRPr="00CE0291">
        <w:rPr>
          <w:rFonts w:ascii="Arial" w:hAnsi="Arial" w:cs="Arial"/>
          <w:sz w:val="24"/>
          <w:szCs w:val="24"/>
        </w:rPr>
        <w:t xml:space="preserve">           Нарушение: локальный нормативный акт учреждени</w:t>
      </w:r>
      <w:r w:rsidR="0007432A">
        <w:rPr>
          <w:rFonts w:ascii="Arial" w:hAnsi="Arial" w:cs="Arial"/>
          <w:sz w:val="24"/>
          <w:szCs w:val="24"/>
        </w:rPr>
        <w:t xml:space="preserve">я, устанавливающий </w:t>
      </w:r>
      <w:r w:rsidRPr="00CE0291">
        <w:rPr>
          <w:rFonts w:ascii="Arial" w:hAnsi="Arial" w:cs="Arial"/>
          <w:sz w:val="24"/>
          <w:szCs w:val="24"/>
        </w:rPr>
        <w:t>критери</w:t>
      </w:r>
      <w:r>
        <w:rPr>
          <w:rFonts w:ascii="Arial" w:hAnsi="Arial" w:cs="Arial"/>
          <w:sz w:val="24"/>
          <w:szCs w:val="24"/>
        </w:rPr>
        <w:t>и и показатели для</w:t>
      </w:r>
      <w:r w:rsidRPr="00CE0291">
        <w:rPr>
          <w:rFonts w:ascii="Arial" w:hAnsi="Arial" w:cs="Arial"/>
          <w:sz w:val="24"/>
          <w:szCs w:val="24"/>
        </w:rPr>
        <w:t xml:space="preserve"> назнач</w:t>
      </w:r>
      <w:r>
        <w:rPr>
          <w:rFonts w:ascii="Arial" w:hAnsi="Arial" w:cs="Arial"/>
          <w:sz w:val="24"/>
          <w:szCs w:val="24"/>
        </w:rPr>
        <w:t>ения</w:t>
      </w:r>
      <w:r w:rsidRPr="00CE0291">
        <w:rPr>
          <w:rFonts w:ascii="Arial" w:hAnsi="Arial" w:cs="Arial"/>
          <w:sz w:val="24"/>
          <w:szCs w:val="24"/>
        </w:rPr>
        <w:t xml:space="preserve"> стимулирующ</w:t>
      </w:r>
      <w:r>
        <w:rPr>
          <w:rFonts w:ascii="Arial" w:hAnsi="Arial" w:cs="Arial"/>
          <w:sz w:val="24"/>
          <w:szCs w:val="24"/>
        </w:rPr>
        <w:t>их</w:t>
      </w:r>
      <w:r w:rsidRPr="00CE0291">
        <w:rPr>
          <w:rFonts w:ascii="Arial" w:hAnsi="Arial" w:cs="Arial"/>
          <w:sz w:val="24"/>
          <w:szCs w:val="24"/>
        </w:rPr>
        <w:t xml:space="preserve"> выплат, отсутствует.   </w:t>
      </w:r>
    </w:p>
    <w:p w:rsidR="00BF67E9" w:rsidRPr="00CE0291" w:rsidRDefault="0007432A" w:rsidP="0031704F">
      <w:pPr>
        <w:jc w:val="both"/>
        <w:rPr>
          <w:rFonts w:ascii="Arial" w:hAnsi="Arial" w:cs="Arial"/>
          <w:sz w:val="24"/>
          <w:szCs w:val="24"/>
        </w:rPr>
      </w:pPr>
      <w:r>
        <w:rPr>
          <w:rFonts w:ascii="Arial" w:hAnsi="Arial" w:cs="Arial"/>
          <w:sz w:val="24"/>
          <w:szCs w:val="24"/>
        </w:rPr>
        <w:t xml:space="preserve">           </w:t>
      </w:r>
      <w:r w:rsidR="00BF67E9" w:rsidRPr="00CE0291">
        <w:rPr>
          <w:rFonts w:ascii="Arial" w:hAnsi="Arial" w:cs="Arial"/>
          <w:sz w:val="24"/>
          <w:szCs w:val="24"/>
        </w:rPr>
        <w:t>Стимулирующие выплаты устанавливаются всем работникам создаваемой в учреждении комиссией по установлению стимулирующих выплат.</w:t>
      </w:r>
    </w:p>
    <w:p w:rsidR="00BF67E9" w:rsidRPr="00CE0291" w:rsidRDefault="00BF67E9" w:rsidP="000B35C6">
      <w:pPr>
        <w:jc w:val="both"/>
        <w:rPr>
          <w:rFonts w:ascii="Arial" w:hAnsi="Arial" w:cs="Arial"/>
          <w:sz w:val="24"/>
          <w:szCs w:val="24"/>
        </w:rPr>
      </w:pPr>
      <w:r w:rsidRPr="00CE0291">
        <w:rPr>
          <w:rFonts w:ascii="Arial" w:hAnsi="Arial" w:cs="Arial"/>
          <w:sz w:val="24"/>
          <w:szCs w:val="24"/>
        </w:rPr>
        <w:t xml:space="preserve">Нарушение: приказ об утверждении комиссии по установлению стимулирующих </w:t>
      </w:r>
      <w:r w:rsidR="0007432A">
        <w:rPr>
          <w:rFonts w:ascii="Arial" w:hAnsi="Arial" w:cs="Arial"/>
          <w:sz w:val="24"/>
          <w:szCs w:val="24"/>
        </w:rPr>
        <w:t xml:space="preserve">   </w:t>
      </w:r>
      <w:r w:rsidRPr="00CE0291">
        <w:rPr>
          <w:rFonts w:ascii="Arial" w:hAnsi="Arial" w:cs="Arial"/>
          <w:sz w:val="24"/>
          <w:szCs w:val="24"/>
        </w:rPr>
        <w:t>выплат не создан.</w:t>
      </w:r>
    </w:p>
    <w:p w:rsidR="00BF67E9" w:rsidRDefault="0007432A" w:rsidP="0031704F">
      <w:pPr>
        <w:jc w:val="both"/>
        <w:rPr>
          <w:rFonts w:ascii="Arial" w:hAnsi="Arial" w:cs="Arial"/>
          <w:sz w:val="24"/>
          <w:szCs w:val="24"/>
        </w:rPr>
      </w:pPr>
      <w:r>
        <w:rPr>
          <w:rFonts w:ascii="Arial" w:hAnsi="Arial" w:cs="Arial"/>
          <w:sz w:val="24"/>
          <w:szCs w:val="24"/>
        </w:rPr>
        <w:t xml:space="preserve">           </w:t>
      </w:r>
      <w:r w:rsidR="00BF67E9">
        <w:rPr>
          <w:rFonts w:ascii="Arial" w:hAnsi="Arial" w:cs="Arial"/>
          <w:sz w:val="24"/>
          <w:szCs w:val="24"/>
        </w:rPr>
        <w:t>Порядок и периодичность установления стимулирующих выплат, порядок создания и деятельности комиссии по установлению стимулирующих выплат устанавливаются положениями о стимулировании и премировании работников учреждения.</w:t>
      </w:r>
    </w:p>
    <w:p w:rsidR="00BF67E9" w:rsidRPr="00CE0291" w:rsidRDefault="00BF67E9" w:rsidP="0031704F">
      <w:pPr>
        <w:jc w:val="both"/>
        <w:rPr>
          <w:rFonts w:ascii="Arial" w:hAnsi="Arial" w:cs="Arial"/>
          <w:sz w:val="24"/>
          <w:szCs w:val="24"/>
        </w:rPr>
      </w:pPr>
      <w:r w:rsidRPr="00CE0291">
        <w:rPr>
          <w:rFonts w:ascii="Arial" w:hAnsi="Arial" w:cs="Arial"/>
          <w:sz w:val="24"/>
          <w:szCs w:val="24"/>
        </w:rPr>
        <w:t xml:space="preserve">Нарушение: порядок создания и деятельности комиссии по установлению стимулирующих выплат в Положении о материальном стимулировании </w:t>
      </w:r>
      <w:r w:rsidRPr="00CE0291">
        <w:rPr>
          <w:rFonts w:ascii="Arial" w:hAnsi="Arial" w:cs="Arial"/>
          <w:sz w:val="24"/>
          <w:szCs w:val="24"/>
        </w:rPr>
        <w:lastRenderedPageBreak/>
        <w:t xml:space="preserve">работников Муниципального бюджетного учреждения культуры Районный Дом культуры «Юбилейный» на 2017 год не </w:t>
      </w:r>
      <w:r>
        <w:rPr>
          <w:rFonts w:ascii="Arial" w:hAnsi="Arial" w:cs="Arial"/>
          <w:sz w:val="24"/>
          <w:szCs w:val="24"/>
        </w:rPr>
        <w:t>определен</w:t>
      </w:r>
      <w:r w:rsidRPr="00CE0291">
        <w:rPr>
          <w:rFonts w:ascii="Arial" w:hAnsi="Arial" w:cs="Arial"/>
          <w:sz w:val="24"/>
          <w:szCs w:val="24"/>
        </w:rPr>
        <w:t>.</w:t>
      </w:r>
    </w:p>
    <w:p w:rsidR="00BF67E9" w:rsidRDefault="0007432A" w:rsidP="00361D02">
      <w:pPr>
        <w:jc w:val="both"/>
        <w:rPr>
          <w:rFonts w:ascii="Arial" w:hAnsi="Arial" w:cs="Arial"/>
          <w:sz w:val="24"/>
          <w:szCs w:val="24"/>
        </w:rPr>
      </w:pPr>
      <w:r>
        <w:rPr>
          <w:rFonts w:ascii="Arial" w:hAnsi="Arial" w:cs="Arial"/>
          <w:sz w:val="24"/>
          <w:szCs w:val="24"/>
        </w:rPr>
        <w:t xml:space="preserve">           </w:t>
      </w:r>
      <w:r w:rsidR="00BF67E9" w:rsidRPr="00361D02">
        <w:rPr>
          <w:rFonts w:ascii="Arial" w:hAnsi="Arial" w:cs="Arial"/>
          <w:sz w:val="24"/>
          <w:szCs w:val="24"/>
        </w:rPr>
        <w:t xml:space="preserve">В Положении </w:t>
      </w:r>
      <w:r w:rsidR="00BF67E9">
        <w:rPr>
          <w:rFonts w:ascii="Arial" w:hAnsi="Arial" w:cs="Arial"/>
          <w:sz w:val="24"/>
          <w:szCs w:val="24"/>
        </w:rPr>
        <w:t xml:space="preserve">об оплате труда </w:t>
      </w:r>
      <w:r w:rsidR="00BF67E9" w:rsidRPr="00361D02">
        <w:rPr>
          <w:rFonts w:ascii="Arial" w:hAnsi="Arial" w:cs="Arial"/>
          <w:sz w:val="24"/>
          <w:szCs w:val="24"/>
        </w:rPr>
        <w:t>установлены порядок и условия выплат компенсационного характера, порядок и условия выплат стимулирующего характера. Раздел 7 Положения об оплате труда «Премиальные выплаты работников учреждения осуществляются на основе положения о премировании, утвержденного локальным нормативным актом учреждения</w:t>
      </w:r>
      <w:r w:rsidR="00441B27">
        <w:rPr>
          <w:rFonts w:ascii="Arial" w:hAnsi="Arial" w:cs="Arial"/>
          <w:sz w:val="24"/>
          <w:szCs w:val="24"/>
        </w:rPr>
        <w:t>»</w:t>
      </w:r>
      <w:r w:rsidR="00BF67E9" w:rsidRPr="00361D02">
        <w:rPr>
          <w:rFonts w:ascii="Arial" w:hAnsi="Arial" w:cs="Arial"/>
          <w:sz w:val="24"/>
          <w:szCs w:val="24"/>
        </w:rPr>
        <w:t xml:space="preserve">. </w:t>
      </w:r>
    </w:p>
    <w:p w:rsidR="00BF67E9" w:rsidRPr="00361D02" w:rsidRDefault="0007432A" w:rsidP="00361D02">
      <w:pPr>
        <w:jc w:val="both"/>
        <w:rPr>
          <w:rFonts w:ascii="Arial" w:hAnsi="Arial" w:cs="Arial"/>
          <w:sz w:val="24"/>
          <w:szCs w:val="24"/>
        </w:rPr>
      </w:pPr>
      <w:r>
        <w:rPr>
          <w:rFonts w:ascii="Arial" w:hAnsi="Arial" w:cs="Arial"/>
          <w:sz w:val="24"/>
          <w:szCs w:val="24"/>
        </w:rPr>
        <w:t xml:space="preserve">           </w:t>
      </w:r>
      <w:r w:rsidR="00BF67E9" w:rsidRPr="00361D02">
        <w:rPr>
          <w:rFonts w:ascii="Arial" w:hAnsi="Arial" w:cs="Arial"/>
          <w:sz w:val="24"/>
          <w:szCs w:val="24"/>
        </w:rPr>
        <w:t>К проверке предоставлено «Положение о материальном стимулировании работников муниципального бюджетного учреждения культуры Районный Дом культуры «Юбилейный» на 2017 год», утверждено директором (номера и даты приказа нет), согласовано с председателем профсоюзного комитета МБУК РДК «Юбилейный (даты согласования нет), утверждено на общем собрании трудового коллектива МБУК РДК «Юбилейный» (даты утверждения нет, ссылки на протокол трудового коллектива нет). Прошито, пронумеровано и скреплено печатью 3 листа. Далее по тексту – Положение.</w:t>
      </w:r>
    </w:p>
    <w:p w:rsidR="00BF67E9" w:rsidRPr="00361D02" w:rsidRDefault="0007432A" w:rsidP="00361D02">
      <w:pPr>
        <w:jc w:val="both"/>
        <w:rPr>
          <w:rFonts w:ascii="Arial" w:hAnsi="Arial" w:cs="Arial"/>
          <w:sz w:val="24"/>
          <w:szCs w:val="24"/>
        </w:rPr>
      </w:pPr>
      <w:r>
        <w:rPr>
          <w:rFonts w:ascii="Arial" w:hAnsi="Arial" w:cs="Arial"/>
          <w:sz w:val="24"/>
          <w:szCs w:val="24"/>
        </w:rPr>
        <w:t xml:space="preserve">           </w:t>
      </w:r>
      <w:r w:rsidR="00BF67E9">
        <w:rPr>
          <w:rFonts w:ascii="Arial" w:hAnsi="Arial" w:cs="Arial"/>
          <w:sz w:val="24"/>
          <w:szCs w:val="24"/>
        </w:rPr>
        <w:t>В пункте</w:t>
      </w:r>
      <w:r w:rsidR="00BF67E9" w:rsidRPr="00361D02">
        <w:rPr>
          <w:rFonts w:ascii="Arial" w:hAnsi="Arial" w:cs="Arial"/>
          <w:sz w:val="24"/>
          <w:szCs w:val="24"/>
        </w:rPr>
        <w:t xml:space="preserve"> 1.1.</w:t>
      </w:r>
      <w:r w:rsidR="00BF67E9">
        <w:rPr>
          <w:rFonts w:ascii="Arial" w:hAnsi="Arial" w:cs="Arial"/>
          <w:sz w:val="24"/>
          <w:szCs w:val="24"/>
        </w:rPr>
        <w:t xml:space="preserve"> -</w:t>
      </w:r>
      <w:r w:rsidR="00BF67E9" w:rsidRPr="00361D02">
        <w:rPr>
          <w:rFonts w:ascii="Arial" w:hAnsi="Arial" w:cs="Arial"/>
          <w:sz w:val="24"/>
          <w:szCs w:val="24"/>
        </w:rPr>
        <w:t xml:space="preserve"> Положение разработано в соответствии с … Постановлением Администрации Тяжинского муниципального района от 01.04.2011г. №49-п «О введении новых систем оплаты труда работников муниципальных учреждений культуры Тяжинского района Кемеровской области», а постановление от 01.04.2011 №49-п называется «Об утверждении Положения об оплате труда работников муниципальных учреждений культуры, искусства, кино и образовательных учреждений культуры Тяжинского района Кемеровской области».</w:t>
      </w:r>
    </w:p>
    <w:p w:rsidR="00BF67E9" w:rsidRPr="00CE0291" w:rsidRDefault="00BF67E9" w:rsidP="00361D02">
      <w:pPr>
        <w:jc w:val="both"/>
        <w:rPr>
          <w:rFonts w:ascii="Arial" w:hAnsi="Arial" w:cs="Arial"/>
          <w:sz w:val="24"/>
          <w:szCs w:val="24"/>
        </w:rPr>
      </w:pPr>
      <w:r>
        <w:rPr>
          <w:rFonts w:ascii="Arial" w:hAnsi="Arial" w:cs="Arial"/>
          <w:sz w:val="24"/>
          <w:szCs w:val="24"/>
        </w:rPr>
        <w:t xml:space="preserve">           Пункт</w:t>
      </w:r>
      <w:r w:rsidRPr="00361D02">
        <w:rPr>
          <w:rFonts w:ascii="Arial" w:hAnsi="Arial" w:cs="Arial"/>
          <w:sz w:val="24"/>
          <w:szCs w:val="24"/>
        </w:rPr>
        <w:t xml:space="preserve"> 1.2. Положения – «под материальным стимулированием следует понимать выплату персоналу денежных средств сверх размера заработной платы в форме стимулирующих и компенсационных выплат, премирований и </w:t>
      </w:r>
      <w:r w:rsidRPr="00CE0291">
        <w:rPr>
          <w:rFonts w:ascii="Arial" w:hAnsi="Arial" w:cs="Arial"/>
          <w:sz w:val="24"/>
          <w:szCs w:val="24"/>
        </w:rPr>
        <w:t>материальной помощи», является нарушением ст.129 Трудового Кодекса РФ «Заработная плата (оплата труда работника) - вознаграждение за труд в зависимости от квалификации работника, сложности, количества, качества и условий выполняемой работы, а также компенсационные выплаты (доплаты и надбавки компенсационного характера, в том числе за работу в условиях, отклоняющихся от нормальных, работу в особых климатических условиях и на территориях, подвергшихся радиоактивному загрязнению, и иные выплаты компенсационного характера) и стимулирующие выплаты (доплаты и надбавки стимулирующего характера, премии и иные поощрительные выплаты)».</w:t>
      </w:r>
    </w:p>
    <w:p w:rsidR="00BF67E9" w:rsidRPr="00361D02" w:rsidRDefault="0007432A" w:rsidP="00361D02">
      <w:pPr>
        <w:jc w:val="both"/>
        <w:rPr>
          <w:rFonts w:ascii="Arial" w:hAnsi="Arial" w:cs="Arial"/>
          <w:sz w:val="24"/>
          <w:szCs w:val="24"/>
          <w:u w:val="single"/>
        </w:rPr>
      </w:pPr>
      <w:r>
        <w:rPr>
          <w:rFonts w:ascii="Arial" w:hAnsi="Arial" w:cs="Arial"/>
          <w:sz w:val="24"/>
          <w:szCs w:val="24"/>
        </w:rPr>
        <w:t xml:space="preserve">           </w:t>
      </w:r>
      <w:r w:rsidR="00BF67E9" w:rsidRPr="00CE0291">
        <w:rPr>
          <w:rFonts w:ascii="Arial" w:hAnsi="Arial" w:cs="Arial"/>
          <w:sz w:val="24"/>
          <w:szCs w:val="24"/>
        </w:rPr>
        <w:t>Пункт 1.3. Положения – «Материальное стимулирование осуществляется за счет средств экономии фонда заработной платы…», является нарушением раздела 10 Положение об оплате труда работников муниципальных учреждений культуры, искусства, кино и образовательных учреждений культуры Тяжинского</w:t>
      </w:r>
      <w:r w:rsidR="00BF67E9" w:rsidRPr="00361D02">
        <w:rPr>
          <w:rFonts w:ascii="Arial" w:hAnsi="Arial" w:cs="Arial"/>
          <w:sz w:val="24"/>
          <w:szCs w:val="24"/>
        </w:rPr>
        <w:t xml:space="preserve"> района Кемеровской области – стимулирующие выплаты осуществляются … в </w:t>
      </w:r>
      <w:r w:rsidR="00BF67E9">
        <w:rPr>
          <w:rFonts w:ascii="Arial" w:hAnsi="Arial" w:cs="Arial"/>
          <w:sz w:val="24"/>
          <w:szCs w:val="24"/>
        </w:rPr>
        <w:t>пределах бюджетных ассигнований</w:t>
      </w:r>
      <w:r w:rsidR="00BF67E9" w:rsidRPr="00361D02">
        <w:rPr>
          <w:rFonts w:ascii="Arial" w:hAnsi="Arial" w:cs="Arial"/>
          <w:sz w:val="24"/>
          <w:szCs w:val="24"/>
        </w:rPr>
        <w:t xml:space="preserve"> на оплату труда работников, а также средств от платных услуг и иной приносящей доход деятельности … На выплаты стимулирующего характера рекомендуется направлять не менее 30% от фонда оплаты труда». </w:t>
      </w:r>
      <w:r w:rsidR="00BF67E9" w:rsidRPr="00952248">
        <w:rPr>
          <w:rFonts w:ascii="Arial" w:hAnsi="Arial" w:cs="Arial"/>
          <w:sz w:val="24"/>
          <w:szCs w:val="24"/>
        </w:rPr>
        <w:t>В Положении должно быть указано, какой процент от фонда оплаты труда направляется учреждением на стимулирующие выплаты.</w:t>
      </w:r>
    </w:p>
    <w:p w:rsidR="00BF67E9" w:rsidRPr="00CE0291" w:rsidRDefault="00BF67E9" w:rsidP="00361D02">
      <w:pPr>
        <w:jc w:val="both"/>
        <w:rPr>
          <w:rFonts w:ascii="Arial" w:hAnsi="Arial" w:cs="Arial"/>
          <w:sz w:val="24"/>
          <w:szCs w:val="24"/>
        </w:rPr>
      </w:pPr>
      <w:r>
        <w:rPr>
          <w:rFonts w:ascii="Arial" w:hAnsi="Arial" w:cs="Arial"/>
          <w:sz w:val="24"/>
          <w:szCs w:val="24"/>
        </w:rPr>
        <w:t xml:space="preserve">           Пункт 1</w:t>
      </w:r>
      <w:r w:rsidRPr="00361D02">
        <w:rPr>
          <w:rFonts w:ascii="Arial" w:hAnsi="Arial" w:cs="Arial"/>
          <w:sz w:val="24"/>
          <w:szCs w:val="24"/>
        </w:rPr>
        <w:t xml:space="preserve">.4. Положения – «Руководитель имеет право устанавливать различные системы стимулирующих выплат без ограничения суммы …», </w:t>
      </w:r>
      <w:r w:rsidRPr="00CE0291">
        <w:rPr>
          <w:rFonts w:ascii="Arial" w:hAnsi="Arial" w:cs="Arial"/>
          <w:sz w:val="24"/>
          <w:szCs w:val="24"/>
        </w:rPr>
        <w:t xml:space="preserve">является нарушением Положения об оплате труда работников муниципальных учреждений культуры, искусства, кино и образовательных учреждений культуры Тяжинского района Кемеровской области, утвержденное постановлением главы Тяжинского муниципального района от 01.04.2011г. №49-п. (с внесенными  изменениями от 31.10.2012г. №128-п, от 20.11.2015г. №177-п, от 18.12.2015г. №199-п, от </w:t>
      </w:r>
      <w:r w:rsidRPr="00CE0291">
        <w:rPr>
          <w:rFonts w:ascii="Arial" w:hAnsi="Arial" w:cs="Arial"/>
          <w:sz w:val="24"/>
          <w:szCs w:val="24"/>
        </w:rPr>
        <w:lastRenderedPageBreak/>
        <w:t>16.12.2016г. №180-п, от 16.03.2017г. №26-п, от22.01.2018г. №8-п). Система стимулирующих выплат и суммы устанавливаются в Положении об оплате труда учреждения (положение о стимулирующих выплатах учреждения) в соответствии с действующими нормативными актами, регулирующими оплату труда, Положение принимается на общем собрании трудового коллектива по согласованию с профсоюзной организацией учреждения. Руководитель утверждает Положение.</w:t>
      </w:r>
    </w:p>
    <w:p w:rsidR="00BF67E9" w:rsidRPr="00CE0291" w:rsidRDefault="0007432A" w:rsidP="00361D02">
      <w:pPr>
        <w:jc w:val="both"/>
        <w:rPr>
          <w:rFonts w:ascii="Arial" w:hAnsi="Arial" w:cs="Arial"/>
          <w:sz w:val="24"/>
          <w:szCs w:val="24"/>
        </w:rPr>
      </w:pPr>
      <w:r>
        <w:rPr>
          <w:rFonts w:ascii="Arial" w:hAnsi="Arial" w:cs="Arial"/>
          <w:sz w:val="24"/>
          <w:szCs w:val="24"/>
        </w:rPr>
        <w:t xml:space="preserve">           </w:t>
      </w:r>
      <w:r w:rsidR="00BF67E9" w:rsidRPr="00CE0291">
        <w:rPr>
          <w:rFonts w:ascii="Arial" w:hAnsi="Arial" w:cs="Arial"/>
          <w:sz w:val="24"/>
          <w:szCs w:val="24"/>
        </w:rPr>
        <w:t>Пункт 1.5. Положения - «Один сотрудник может получать выплаты стимулирующего характера, премии и материальную помощь одновременно» - премии и материальная помощь являются так же стимулирующими выплатами (п.10.5. раздела 10 Положения об оплате труда работников муниципальных учреждений культуры, искусства, кино и образовательных учреждений культуры Тяжинского района Кемеровской области).</w:t>
      </w:r>
    </w:p>
    <w:p w:rsidR="00BF67E9" w:rsidRPr="00361D02" w:rsidRDefault="00BF67E9" w:rsidP="00361D02">
      <w:pPr>
        <w:jc w:val="both"/>
        <w:rPr>
          <w:rFonts w:ascii="Arial" w:hAnsi="Arial" w:cs="Arial"/>
          <w:sz w:val="24"/>
          <w:szCs w:val="24"/>
        </w:rPr>
      </w:pPr>
      <w:r w:rsidRPr="00CE0291">
        <w:rPr>
          <w:rFonts w:ascii="Arial" w:hAnsi="Arial" w:cs="Arial"/>
          <w:sz w:val="24"/>
          <w:szCs w:val="24"/>
        </w:rPr>
        <w:t xml:space="preserve">           Пункт 2.4. Положения – предусмотрено установление персональных повышающих коэффициентов к окладам, что является нарушением настоящего Положения, так как это Положение «о материальном стимулировании</w:t>
      </w:r>
      <w:r w:rsidRPr="00361D02">
        <w:rPr>
          <w:rFonts w:ascii="Arial" w:hAnsi="Arial" w:cs="Arial"/>
          <w:sz w:val="24"/>
          <w:szCs w:val="24"/>
        </w:rPr>
        <w:t xml:space="preserve">», а персональный коэффициент не является стимулирующей выплатой, должен быть прописан в положении об оплате труда учреждения. </w:t>
      </w:r>
    </w:p>
    <w:p w:rsidR="00BF67E9" w:rsidRPr="00361D02" w:rsidRDefault="00BF67E9" w:rsidP="00361D02">
      <w:pPr>
        <w:jc w:val="both"/>
        <w:rPr>
          <w:rFonts w:ascii="Arial" w:hAnsi="Arial" w:cs="Arial"/>
          <w:sz w:val="24"/>
          <w:szCs w:val="24"/>
        </w:rPr>
      </w:pPr>
      <w:r>
        <w:rPr>
          <w:rFonts w:ascii="Arial" w:hAnsi="Arial" w:cs="Arial"/>
          <w:sz w:val="24"/>
          <w:szCs w:val="24"/>
        </w:rPr>
        <w:t xml:space="preserve">            Пункт </w:t>
      </w:r>
      <w:r w:rsidRPr="00361D02">
        <w:rPr>
          <w:rFonts w:ascii="Arial" w:hAnsi="Arial" w:cs="Arial"/>
          <w:sz w:val="24"/>
          <w:szCs w:val="24"/>
        </w:rPr>
        <w:t xml:space="preserve">2.7. Положения – стимулирующие выплаты за интенсивность и высокие результаты работы: установлены показатели, которые не относятся к данному виду выплат. Что относится к стимулирующим выплатам за интенсивность и высокие результаты работы установлено в Положении об оплате труда учреждения, раздел 7, пункт 7.1. В Положении о стимулировании должны быть прописаны конкретные показатели, критерии и суммы выплат </w:t>
      </w:r>
      <w:r>
        <w:rPr>
          <w:rFonts w:ascii="Arial" w:hAnsi="Arial" w:cs="Arial"/>
          <w:sz w:val="24"/>
          <w:szCs w:val="24"/>
        </w:rPr>
        <w:t>по каждому показателю. Например,</w:t>
      </w:r>
      <w:r w:rsidRPr="00361D02">
        <w:rPr>
          <w:rFonts w:ascii="Arial" w:hAnsi="Arial" w:cs="Arial"/>
          <w:sz w:val="24"/>
          <w:szCs w:val="24"/>
        </w:rPr>
        <w:t xml:space="preserve"> показатель «Профессиональное мастерство и компетентность»: 1) не относится к стимулирующим выплатам за интенсивность и высокие результаты работы; 2) не установлены критерии (каким образом определяется профессиональное мастерство и компетентность); 3) не установлена сумма выплат. </w:t>
      </w:r>
    </w:p>
    <w:p w:rsidR="00BF67E9" w:rsidRPr="00361D02" w:rsidRDefault="00BF67E9" w:rsidP="00361D02">
      <w:pPr>
        <w:jc w:val="both"/>
        <w:rPr>
          <w:rFonts w:ascii="Arial" w:hAnsi="Arial" w:cs="Arial"/>
          <w:sz w:val="24"/>
          <w:szCs w:val="24"/>
        </w:rPr>
      </w:pPr>
      <w:r w:rsidRPr="00361D02">
        <w:rPr>
          <w:rFonts w:ascii="Arial" w:hAnsi="Arial" w:cs="Arial"/>
          <w:sz w:val="24"/>
          <w:szCs w:val="24"/>
        </w:rPr>
        <w:t>В этом же пункте установлена выплата за непрерывный стаж работы – это отдельная часть стимулирующих выплат</w:t>
      </w:r>
    </w:p>
    <w:p w:rsidR="00BF67E9" w:rsidRPr="00361D02" w:rsidRDefault="0007432A" w:rsidP="00361D02">
      <w:pPr>
        <w:jc w:val="both"/>
        <w:rPr>
          <w:rFonts w:ascii="Arial" w:hAnsi="Arial" w:cs="Arial"/>
          <w:sz w:val="24"/>
          <w:szCs w:val="24"/>
        </w:rPr>
      </w:pPr>
      <w:r>
        <w:rPr>
          <w:rFonts w:ascii="Arial" w:hAnsi="Arial" w:cs="Arial"/>
          <w:sz w:val="24"/>
          <w:szCs w:val="24"/>
        </w:rPr>
        <w:t xml:space="preserve">          </w:t>
      </w:r>
      <w:r w:rsidR="00BF67E9" w:rsidRPr="00361D02">
        <w:rPr>
          <w:rFonts w:ascii="Arial" w:hAnsi="Arial" w:cs="Arial"/>
          <w:sz w:val="24"/>
          <w:szCs w:val="24"/>
        </w:rPr>
        <w:t>П</w:t>
      </w:r>
      <w:r w:rsidR="00BF67E9">
        <w:rPr>
          <w:rFonts w:ascii="Arial" w:hAnsi="Arial" w:cs="Arial"/>
          <w:sz w:val="24"/>
          <w:szCs w:val="24"/>
        </w:rPr>
        <w:t>ункт</w:t>
      </w:r>
      <w:r w:rsidR="00BF67E9" w:rsidRPr="00361D02">
        <w:rPr>
          <w:rFonts w:ascii="Arial" w:hAnsi="Arial" w:cs="Arial"/>
          <w:sz w:val="24"/>
          <w:szCs w:val="24"/>
        </w:rPr>
        <w:t xml:space="preserve"> 2.9. Положения – Премия по итогам работы: не установлен период, за который происходит оценка. В Положении отсутствуют приложения (оценочные листы), в которых должны быть установлены показатели эффективности деятельности, индикаторы и количество баллов к каждому индикатору. Не установлено, какая доля стимулирующих выплат направляется на выплаты по итогам работы. Какое установлено максимальное количество баллов, как рассчитывается цена балла. Работнику должно быть известно, как будет оценена его работа и какое он может получить вознаграждение. </w:t>
      </w:r>
    </w:p>
    <w:p w:rsidR="00BF67E9" w:rsidRPr="00361D02" w:rsidRDefault="0007432A" w:rsidP="00361D02">
      <w:pPr>
        <w:jc w:val="both"/>
        <w:rPr>
          <w:rFonts w:ascii="Arial" w:hAnsi="Arial" w:cs="Arial"/>
          <w:sz w:val="24"/>
          <w:szCs w:val="24"/>
        </w:rPr>
      </w:pPr>
      <w:r>
        <w:rPr>
          <w:rFonts w:ascii="Arial" w:hAnsi="Arial" w:cs="Arial"/>
          <w:sz w:val="24"/>
          <w:szCs w:val="24"/>
        </w:rPr>
        <w:t xml:space="preserve">         </w:t>
      </w:r>
      <w:r w:rsidR="00BF67E9" w:rsidRPr="00CE0291">
        <w:rPr>
          <w:rFonts w:ascii="Arial" w:hAnsi="Arial" w:cs="Arial"/>
          <w:sz w:val="24"/>
          <w:szCs w:val="24"/>
        </w:rPr>
        <w:t>Органом местного самоуправления не разработаны показатели эффективности деятельности руководителей и работников (Приказ Министерства культуры РФ от 28.06.2013г. №920 «Об утверждении методических</w:t>
      </w:r>
      <w:r w:rsidR="00BF67E9" w:rsidRPr="00361D02">
        <w:rPr>
          <w:rFonts w:ascii="Arial" w:hAnsi="Arial" w:cs="Arial"/>
          <w:sz w:val="24"/>
          <w:szCs w:val="24"/>
        </w:rPr>
        <w:t xml:space="preserve"> рекомендаций по разработке органами государственной власти субъектов Российской Федерации и органами местного самоуправления показателей эффективности деятельности подведомственных учреждений культуры, их руководителей и работников по видам учреждений и основным категориям работников).</w:t>
      </w:r>
    </w:p>
    <w:p w:rsidR="00BF67E9" w:rsidRPr="00361D02" w:rsidRDefault="00BF67E9" w:rsidP="00361D02">
      <w:pPr>
        <w:jc w:val="both"/>
        <w:rPr>
          <w:rFonts w:ascii="Arial" w:hAnsi="Arial" w:cs="Arial"/>
          <w:sz w:val="24"/>
          <w:szCs w:val="24"/>
        </w:rPr>
      </w:pPr>
      <w:r>
        <w:rPr>
          <w:rFonts w:ascii="Arial" w:hAnsi="Arial" w:cs="Arial"/>
          <w:sz w:val="24"/>
          <w:szCs w:val="24"/>
        </w:rPr>
        <w:t xml:space="preserve">           Пункт</w:t>
      </w:r>
      <w:r w:rsidRPr="00361D02">
        <w:rPr>
          <w:rFonts w:ascii="Arial" w:hAnsi="Arial" w:cs="Arial"/>
          <w:sz w:val="24"/>
          <w:szCs w:val="24"/>
        </w:rPr>
        <w:t xml:space="preserve"> 2.10. Положения – специальная премиальная выплата за образцовое качество выполняемых работ (выплаты за качество выполняемых работ): не установлена сумма выплат по каждому виду поощрений, награждений. </w:t>
      </w:r>
    </w:p>
    <w:p w:rsidR="00BF67E9" w:rsidRPr="00361D02" w:rsidRDefault="00BF67E9" w:rsidP="00361D02">
      <w:pPr>
        <w:jc w:val="both"/>
        <w:rPr>
          <w:rFonts w:ascii="Arial" w:hAnsi="Arial" w:cs="Arial"/>
          <w:sz w:val="24"/>
          <w:szCs w:val="24"/>
        </w:rPr>
      </w:pPr>
      <w:r w:rsidRPr="00361D02">
        <w:rPr>
          <w:rFonts w:ascii="Arial" w:hAnsi="Arial" w:cs="Arial"/>
          <w:sz w:val="24"/>
          <w:szCs w:val="24"/>
        </w:rPr>
        <w:t xml:space="preserve">Установлены показатели, которые не относятся к данному виду выплат, могут быть отнесены к другим видам выплат стимулирующего характера или не должны быть в </w:t>
      </w:r>
      <w:r>
        <w:rPr>
          <w:rFonts w:ascii="Arial" w:hAnsi="Arial" w:cs="Arial"/>
          <w:sz w:val="24"/>
          <w:szCs w:val="24"/>
        </w:rPr>
        <w:t>стимулировании вообще. Например,</w:t>
      </w:r>
      <w:r w:rsidRPr="00361D02">
        <w:rPr>
          <w:rFonts w:ascii="Arial" w:hAnsi="Arial" w:cs="Arial"/>
          <w:sz w:val="24"/>
          <w:szCs w:val="24"/>
        </w:rPr>
        <w:t xml:space="preserve"> санитарное состояние МБУК РДК </w:t>
      </w:r>
      <w:r w:rsidRPr="00361D02">
        <w:rPr>
          <w:rFonts w:ascii="Arial" w:hAnsi="Arial" w:cs="Arial"/>
          <w:sz w:val="24"/>
          <w:szCs w:val="24"/>
        </w:rPr>
        <w:lastRenderedPageBreak/>
        <w:t>«Юбилейный и прилегающей к нему территории – это должностные обязанности уборщиков служебных помещений и дворников.</w:t>
      </w:r>
    </w:p>
    <w:p w:rsidR="00BF67E9" w:rsidRPr="00361D02" w:rsidRDefault="00BF67E9" w:rsidP="00361D02">
      <w:pPr>
        <w:jc w:val="both"/>
        <w:rPr>
          <w:rFonts w:ascii="Arial" w:hAnsi="Arial" w:cs="Arial"/>
          <w:sz w:val="24"/>
          <w:szCs w:val="24"/>
        </w:rPr>
      </w:pPr>
      <w:r w:rsidRPr="00361D02">
        <w:rPr>
          <w:rFonts w:ascii="Arial" w:hAnsi="Arial" w:cs="Arial"/>
          <w:sz w:val="24"/>
          <w:szCs w:val="24"/>
        </w:rPr>
        <w:t>Выплаты в связи с уходом на пенсию, с круглыми датами со дня рождения, с юбилейными датами – это иные поощрительные и разовые выплаты</w:t>
      </w:r>
      <w:r>
        <w:rPr>
          <w:rFonts w:ascii="Arial" w:hAnsi="Arial" w:cs="Arial"/>
          <w:sz w:val="24"/>
          <w:szCs w:val="24"/>
        </w:rPr>
        <w:t>.</w:t>
      </w:r>
    </w:p>
    <w:p w:rsidR="00BF67E9" w:rsidRPr="00CE0291" w:rsidRDefault="00BF67E9" w:rsidP="00361D02">
      <w:pPr>
        <w:jc w:val="both"/>
        <w:rPr>
          <w:rFonts w:ascii="Arial" w:hAnsi="Arial" w:cs="Arial"/>
          <w:sz w:val="24"/>
          <w:szCs w:val="24"/>
        </w:rPr>
      </w:pPr>
      <w:r>
        <w:rPr>
          <w:rFonts w:ascii="Arial" w:hAnsi="Arial" w:cs="Arial"/>
          <w:sz w:val="24"/>
          <w:szCs w:val="24"/>
        </w:rPr>
        <w:t xml:space="preserve">           Пункт</w:t>
      </w:r>
      <w:r w:rsidRPr="00361D02">
        <w:rPr>
          <w:rFonts w:ascii="Arial" w:hAnsi="Arial" w:cs="Arial"/>
          <w:sz w:val="24"/>
          <w:szCs w:val="24"/>
        </w:rPr>
        <w:t xml:space="preserve"> 2.13. Положения – «Сотрудники, имеющие производственные упущения, нарушения трудовой дисциплины могут быть полностью или частично лишены премии»: За совершение дисциплинарного проступка применяются дисциплинарные взыскания (ст. 192 ТК РФ). </w:t>
      </w:r>
      <w:r w:rsidRPr="00CE0291">
        <w:rPr>
          <w:rFonts w:ascii="Arial" w:hAnsi="Arial" w:cs="Arial"/>
          <w:sz w:val="24"/>
          <w:szCs w:val="24"/>
        </w:rPr>
        <w:t>В Положении должно быть конкретно указано, за какие дисциплинарные взыскания сотрудника лишают премии или какой ее части и на какой период. Перечень производственных упущений утвержден в разделе 4 настоящего Положения.</w:t>
      </w:r>
    </w:p>
    <w:p w:rsidR="00BF67E9" w:rsidRPr="00CE0291" w:rsidRDefault="00BF67E9" w:rsidP="00361D02">
      <w:pPr>
        <w:jc w:val="both"/>
        <w:rPr>
          <w:rFonts w:ascii="Arial" w:hAnsi="Arial" w:cs="Arial"/>
          <w:sz w:val="24"/>
          <w:szCs w:val="24"/>
        </w:rPr>
      </w:pPr>
      <w:r w:rsidRPr="00CE0291">
        <w:rPr>
          <w:rFonts w:ascii="Arial" w:hAnsi="Arial" w:cs="Arial"/>
          <w:sz w:val="24"/>
          <w:szCs w:val="24"/>
        </w:rPr>
        <w:t xml:space="preserve">           Пункт 2.14. Положения – материальная помощь: 1) установлены значительные суммы выплат от 2000 до 10000 рублей, а на данную выплату (иные поощрительные и разовые выплаты) направляются только неиспользованные средства централизованного фонда, а также экономия фонда оплаты труда учреждения (п. 10.5. Положения об оплате труда работников муниципальных учреждений культуры, искусства, кино и образовательных учреждений культуры Тяжинского района Кемеровской области).</w:t>
      </w:r>
    </w:p>
    <w:p w:rsidR="00BF67E9" w:rsidRPr="00CE0291" w:rsidRDefault="00BF67E9" w:rsidP="00361D02">
      <w:pPr>
        <w:jc w:val="both"/>
        <w:rPr>
          <w:rFonts w:ascii="Arial" w:hAnsi="Arial" w:cs="Arial"/>
          <w:sz w:val="24"/>
          <w:szCs w:val="24"/>
        </w:rPr>
      </w:pPr>
      <w:r w:rsidRPr="00CE0291">
        <w:rPr>
          <w:rFonts w:ascii="Arial" w:hAnsi="Arial" w:cs="Arial"/>
          <w:sz w:val="24"/>
          <w:szCs w:val="24"/>
        </w:rPr>
        <w:t xml:space="preserve">Установлены выплаты не работающим сотрудникам (пенсионерам, ветеранам, близким родственникам бывших работников), что является нарушением </w:t>
      </w:r>
      <w:proofErr w:type="spellStart"/>
      <w:r w:rsidRPr="00CE0291">
        <w:rPr>
          <w:rFonts w:ascii="Arial" w:hAnsi="Arial" w:cs="Arial"/>
          <w:sz w:val="24"/>
          <w:szCs w:val="24"/>
        </w:rPr>
        <w:t>ст</w:t>
      </w:r>
      <w:proofErr w:type="spellEnd"/>
      <w:r w:rsidRPr="00CE0291">
        <w:rPr>
          <w:rFonts w:ascii="Arial" w:hAnsi="Arial" w:cs="Arial"/>
          <w:sz w:val="24"/>
          <w:szCs w:val="24"/>
        </w:rPr>
        <w:t xml:space="preserve"> 129 ТК РФ: стимулирующие выплаты - это часть заработной платы, а заработная плата – это вознаграждение за труд.</w:t>
      </w:r>
    </w:p>
    <w:p w:rsidR="00BF67E9" w:rsidRPr="00CE0291" w:rsidRDefault="0007432A" w:rsidP="00361D02">
      <w:pPr>
        <w:jc w:val="both"/>
        <w:rPr>
          <w:rFonts w:ascii="Arial" w:hAnsi="Arial" w:cs="Arial"/>
          <w:sz w:val="24"/>
          <w:szCs w:val="24"/>
        </w:rPr>
      </w:pPr>
      <w:r>
        <w:rPr>
          <w:rFonts w:ascii="Arial" w:hAnsi="Arial" w:cs="Arial"/>
          <w:sz w:val="24"/>
          <w:szCs w:val="24"/>
        </w:rPr>
        <w:t xml:space="preserve">          </w:t>
      </w:r>
      <w:r w:rsidR="00BF67E9" w:rsidRPr="00CE0291">
        <w:rPr>
          <w:rFonts w:ascii="Arial" w:hAnsi="Arial" w:cs="Arial"/>
          <w:sz w:val="24"/>
          <w:szCs w:val="24"/>
        </w:rPr>
        <w:t>Установлена выплата молодым специалистам 2000 рублей (единовременно) – не указано, как единовременно – при поступлении на работу или в какой-то другой период. В Положении МБУК РДК «Юбилейный» не установлена ежемесячная фиксированная выплата стимулирующего характера молодым специалистам, что является нарушением Постановления администрации Тяжинского муниципального района от 16.12.2016г. №180-п.</w:t>
      </w:r>
    </w:p>
    <w:p w:rsidR="00BF67E9" w:rsidRPr="00CE0291" w:rsidRDefault="00BF67E9" w:rsidP="00361D02">
      <w:pPr>
        <w:jc w:val="both"/>
        <w:rPr>
          <w:rFonts w:ascii="Arial" w:hAnsi="Arial" w:cs="Arial"/>
          <w:sz w:val="24"/>
          <w:szCs w:val="24"/>
        </w:rPr>
      </w:pPr>
    </w:p>
    <w:p w:rsidR="00BF67E9" w:rsidRPr="00CE0291" w:rsidRDefault="0007432A" w:rsidP="00361D02">
      <w:pPr>
        <w:jc w:val="both"/>
        <w:rPr>
          <w:rFonts w:ascii="Arial" w:hAnsi="Arial" w:cs="Arial"/>
          <w:sz w:val="24"/>
          <w:szCs w:val="24"/>
        </w:rPr>
      </w:pPr>
      <w:r>
        <w:rPr>
          <w:rFonts w:ascii="Arial" w:hAnsi="Arial" w:cs="Arial"/>
          <w:sz w:val="24"/>
          <w:szCs w:val="24"/>
        </w:rPr>
        <w:t xml:space="preserve">     </w:t>
      </w:r>
      <w:r w:rsidR="00BF67E9" w:rsidRPr="00CE0291">
        <w:rPr>
          <w:rFonts w:ascii="Arial" w:hAnsi="Arial" w:cs="Arial"/>
          <w:sz w:val="24"/>
          <w:szCs w:val="24"/>
        </w:rPr>
        <w:t>Раздел 3 Положения «Порядок и условия выплат компенсационного характера»</w:t>
      </w:r>
    </w:p>
    <w:p w:rsidR="00BF67E9" w:rsidRPr="00361D02" w:rsidRDefault="0007432A" w:rsidP="00361D02">
      <w:pPr>
        <w:jc w:val="both"/>
        <w:rPr>
          <w:rFonts w:ascii="Arial" w:hAnsi="Arial" w:cs="Arial"/>
          <w:sz w:val="24"/>
          <w:szCs w:val="24"/>
        </w:rPr>
      </w:pPr>
      <w:r>
        <w:rPr>
          <w:rFonts w:ascii="Arial" w:hAnsi="Arial" w:cs="Arial"/>
          <w:sz w:val="24"/>
          <w:szCs w:val="24"/>
        </w:rPr>
        <w:t xml:space="preserve">          </w:t>
      </w:r>
      <w:r w:rsidR="00BF67E9" w:rsidRPr="00CE0291">
        <w:rPr>
          <w:rFonts w:ascii="Arial" w:hAnsi="Arial" w:cs="Arial"/>
          <w:sz w:val="24"/>
          <w:szCs w:val="24"/>
        </w:rPr>
        <w:t>Выплаты компенсационного характера не относятся к стимулированию. Доплаты и надбавки компенсационного характера являются обязательными выплатами. При наличии установленных законом оснований работодатель должен применять эти доплаты и надбавки. Перечень выплат компенсационного характера регламентирован (Раздел 9 Положения об оплате труда работников муниципальных учреждений культуры, искусства, кино и образовательных</w:t>
      </w:r>
      <w:r w:rsidR="00BF67E9" w:rsidRPr="00361D02">
        <w:rPr>
          <w:rFonts w:ascii="Arial" w:hAnsi="Arial" w:cs="Arial"/>
          <w:sz w:val="24"/>
          <w:szCs w:val="24"/>
        </w:rPr>
        <w:t xml:space="preserve"> учреждений культуры Тяжинского района Кемеровской области).</w:t>
      </w:r>
    </w:p>
    <w:p w:rsidR="00BF67E9" w:rsidRPr="00CE0291" w:rsidRDefault="0007432A" w:rsidP="00361D02">
      <w:pPr>
        <w:jc w:val="both"/>
        <w:rPr>
          <w:rFonts w:ascii="Arial" w:hAnsi="Arial" w:cs="Arial"/>
          <w:sz w:val="24"/>
          <w:szCs w:val="24"/>
        </w:rPr>
      </w:pPr>
      <w:r>
        <w:rPr>
          <w:rFonts w:ascii="Arial" w:hAnsi="Arial" w:cs="Arial"/>
          <w:sz w:val="24"/>
          <w:szCs w:val="24"/>
        </w:rPr>
        <w:t xml:space="preserve">            </w:t>
      </w:r>
      <w:r w:rsidR="00BF67E9" w:rsidRPr="00361D02">
        <w:rPr>
          <w:rFonts w:ascii="Arial" w:hAnsi="Arial" w:cs="Arial"/>
          <w:sz w:val="24"/>
          <w:szCs w:val="24"/>
        </w:rPr>
        <w:t xml:space="preserve">Установлены выплаты за совмещение профессий, расширение зон </w:t>
      </w:r>
      <w:r w:rsidR="00BF67E9" w:rsidRPr="00CE0291">
        <w:rPr>
          <w:rFonts w:ascii="Arial" w:hAnsi="Arial" w:cs="Arial"/>
          <w:sz w:val="24"/>
          <w:szCs w:val="24"/>
        </w:rPr>
        <w:t>обслуживания, исполнение обязанностей временно отсутствующего – 0,5 ставки, что является нарушением ст. 60.2. ТК РФ «Срок, в течение которого работник будет выполнять дополнительную работу, ее содержание и объем устанавливаются работодателем с письменного согласия работника».</w:t>
      </w:r>
    </w:p>
    <w:p w:rsidR="00BF67E9" w:rsidRDefault="00BF67E9" w:rsidP="00A42A5A">
      <w:pPr>
        <w:jc w:val="both"/>
        <w:rPr>
          <w:rFonts w:ascii="Arial" w:hAnsi="Arial" w:cs="Arial"/>
          <w:sz w:val="24"/>
          <w:szCs w:val="24"/>
        </w:rPr>
      </w:pPr>
      <w:r w:rsidRPr="00CE0291">
        <w:rPr>
          <w:rFonts w:ascii="Arial" w:hAnsi="Arial" w:cs="Arial"/>
          <w:sz w:val="24"/>
          <w:szCs w:val="24"/>
        </w:rPr>
        <w:t>Установлены выплаты за дополнительные виды работ, не входящие в должностные обязанности – посев цветочной рассады, подготовка клумб к посадке цветов, уход, полив, прополка. Что является нарушением ст. 60.2. ТКРФ</w:t>
      </w:r>
      <w:r w:rsidRPr="00361D02">
        <w:rPr>
          <w:rFonts w:ascii="Arial" w:hAnsi="Arial" w:cs="Arial"/>
          <w:sz w:val="24"/>
          <w:szCs w:val="24"/>
        </w:rPr>
        <w:t xml:space="preserve">. Статья 60.2 ТК РФ определяет 3 способа поручить работнику выполнение дополнительной работы: 1) совмещение должностей; 2) исполнение обязанностей временно отсутствующего работника; 3) расширение зон обслуживания или увеличение объема работ. При совмещении профессий (должностей) работнику поручается выполнение дополнительной работы по другой профессии (должности), а при расширении зон обслуживания (увеличение объема работ) - по </w:t>
      </w:r>
      <w:r>
        <w:rPr>
          <w:rFonts w:ascii="Arial" w:hAnsi="Arial" w:cs="Arial"/>
          <w:sz w:val="24"/>
          <w:szCs w:val="24"/>
        </w:rPr>
        <w:lastRenderedPageBreak/>
        <w:t xml:space="preserve">такой же профессии (должности). </w:t>
      </w:r>
      <w:r w:rsidRPr="00361D02">
        <w:rPr>
          <w:rFonts w:ascii="Arial" w:hAnsi="Arial" w:cs="Arial"/>
          <w:sz w:val="24"/>
          <w:szCs w:val="24"/>
        </w:rPr>
        <w:t>Профессия (должность), по которой работнику поручается выполнение дополнительной работы, обязательно должна быть указана в штатном расписании. При поручении дополнительной работы в виде расширения зоны обслуживания (увеличения объема работ) штатным расписанием работодателя должно быть предусмотрено две и (или) более штатных еди</w:t>
      </w:r>
      <w:r>
        <w:rPr>
          <w:rFonts w:ascii="Arial" w:hAnsi="Arial" w:cs="Arial"/>
          <w:sz w:val="24"/>
          <w:szCs w:val="24"/>
        </w:rPr>
        <w:t>ниц по конкретной профессии (должности).</w:t>
      </w:r>
      <w:r w:rsidRPr="00361D02">
        <w:rPr>
          <w:rFonts w:ascii="Arial" w:hAnsi="Arial" w:cs="Arial"/>
          <w:sz w:val="24"/>
          <w:szCs w:val="24"/>
        </w:rPr>
        <w:br/>
      </w:r>
    </w:p>
    <w:p w:rsidR="00BF67E9" w:rsidRPr="00A42A5A" w:rsidRDefault="0007432A" w:rsidP="00A42A5A">
      <w:pPr>
        <w:jc w:val="both"/>
        <w:rPr>
          <w:rFonts w:ascii="Arial" w:hAnsi="Arial" w:cs="Arial"/>
          <w:sz w:val="24"/>
          <w:szCs w:val="24"/>
        </w:rPr>
      </w:pPr>
      <w:r>
        <w:rPr>
          <w:rFonts w:ascii="Arial" w:hAnsi="Arial" w:cs="Arial"/>
          <w:sz w:val="24"/>
          <w:szCs w:val="24"/>
        </w:rPr>
        <w:t xml:space="preserve">           </w:t>
      </w:r>
      <w:r w:rsidR="00BF67E9" w:rsidRPr="00A42A5A">
        <w:rPr>
          <w:rFonts w:ascii="Arial" w:hAnsi="Arial" w:cs="Arial"/>
          <w:sz w:val="24"/>
          <w:szCs w:val="24"/>
        </w:rPr>
        <w:t xml:space="preserve">Для оценки показателей эффективности основных работников в учреждении используются оценочные листы, которые не закреплены никаким локальным актом учреждения. Оценочные листы указаны как Приложение №1 к Положению о распределении стимулирующего фонда оплаты труда работников МБУК РДК «Юбилейный», но предоставленное к проверке положение носит наименование «Положение о материальном стимулировании работников Муниципального бюджетного учреждения культуры Районный Дом культуры «Юбилейный» на 2017 год. Даты согласования с профсоюзным комитетом, утверждения директором учреждения, а также утверждения на общем собрании коллектива отсутствуют. В положении не указаны используемые в оценочных листах показатели оценки деятельности работников, критерии оценки показателей не соответствуют перечисленным (п.2.9., п.2.10.) и не установлены по ним количество баллов. </w:t>
      </w:r>
    </w:p>
    <w:p w:rsidR="00BF67E9" w:rsidRDefault="0007432A" w:rsidP="00A42A5A">
      <w:pPr>
        <w:jc w:val="both"/>
        <w:rPr>
          <w:rFonts w:ascii="Arial" w:hAnsi="Arial" w:cs="Arial"/>
          <w:sz w:val="24"/>
          <w:szCs w:val="24"/>
        </w:rPr>
      </w:pPr>
      <w:r>
        <w:rPr>
          <w:rFonts w:ascii="Arial" w:hAnsi="Arial" w:cs="Arial"/>
          <w:sz w:val="24"/>
          <w:szCs w:val="24"/>
        </w:rPr>
        <w:t xml:space="preserve">           </w:t>
      </w:r>
      <w:r w:rsidR="00BF67E9" w:rsidRPr="00A42A5A">
        <w:rPr>
          <w:rFonts w:ascii="Arial" w:hAnsi="Arial" w:cs="Arial"/>
          <w:sz w:val="24"/>
          <w:szCs w:val="24"/>
        </w:rPr>
        <w:t>Оценочные листы заполнялись не ежемесячно – отсутствуют за январь и март. Имеются расхождения в наименованиях должн</w:t>
      </w:r>
      <w:r w:rsidR="00BF67E9">
        <w:rPr>
          <w:rFonts w:ascii="Arial" w:hAnsi="Arial" w:cs="Arial"/>
          <w:sz w:val="24"/>
          <w:szCs w:val="24"/>
        </w:rPr>
        <w:t xml:space="preserve">остей между оценочными листами </w:t>
      </w:r>
      <w:r w:rsidR="00BF67E9" w:rsidRPr="00A42A5A">
        <w:rPr>
          <w:rFonts w:ascii="Arial" w:hAnsi="Arial" w:cs="Arial"/>
          <w:sz w:val="24"/>
          <w:szCs w:val="24"/>
        </w:rPr>
        <w:t xml:space="preserve">и расчетно-платежными ведомостями: звукооператор - звукорежиссер, осветитель - художник по свету, звукооператор -  </w:t>
      </w:r>
      <w:proofErr w:type="spellStart"/>
      <w:r w:rsidR="00BF67E9" w:rsidRPr="00A42A5A">
        <w:rPr>
          <w:rFonts w:ascii="Arial" w:hAnsi="Arial" w:cs="Arial"/>
          <w:sz w:val="24"/>
          <w:szCs w:val="24"/>
        </w:rPr>
        <w:t>культорганизатор</w:t>
      </w:r>
      <w:proofErr w:type="spellEnd"/>
      <w:r w:rsidR="00BF67E9" w:rsidRPr="00A42A5A">
        <w:rPr>
          <w:rFonts w:ascii="Arial" w:hAnsi="Arial" w:cs="Arial"/>
          <w:sz w:val="24"/>
          <w:szCs w:val="24"/>
        </w:rPr>
        <w:t xml:space="preserve">. </w:t>
      </w:r>
    </w:p>
    <w:p w:rsidR="00BF67E9" w:rsidRDefault="0007432A" w:rsidP="00A42A5A">
      <w:pPr>
        <w:jc w:val="both"/>
        <w:rPr>
          <w:rFonts w:ascii="Arial" w:hAnsi="Arial" w:cs="Arial"/>
          <w:sz w:val="24"/>
          <w:szCs w:val="24"/>
        </w:rPr>
      </w:pPr>
      <w:r>
        <w:rPr>
          <w:rFonts w:ascii="Arial" w:hAnsi="Arial" w:cs="Arial"/>
          <w:sz w:val="24"/>
          <w:szCs w:val="24"/>
        </w:rPr>
        <w:t xml:space="preserve">          </w:t>
      </w:r>
      <w:r w:rsidR="00BF67E9" w:rsidRPr="00A42A5A">
        <w:rPr>
          <w:rFonts w:ascii="Arial" w:hAnsi="Arial" w:cs="Arial"/>
          <w:sz w:val="24"/>
          <w:szCs w:val="24"/>
        </w:rPr>
        <w:t>В оценочных листах в показателях за эффективность, качество и высокие результаты работы критерием у основных категорий работников являются: «Благоустройство прилегающей территории», «Исполнительская дисциплина, вып</w:t>
      </w:r>
      <w:r w:rsidR="00BF67E9">
        <w:rPr>
          <w:rFonts w:ascii="Arial" w:hAnsi="Arial" w:cs="Arial"/>
          <w:sz w:val="24"/>
          <w:szCs w:val="24"/>
        </w:rPr>
        <w:t xml:space="preserve">олнение служебных поручений…», </w:t>
      </w:r>
      <w:r w:rsidR="00BF67E9" w:rsidRPr="00A42A5A">
        <w:rPr>
          <w:rFonts w:ascii="Arial" w:hAnsi="Arial" w:cs="Arial"/>
          <w:sz w:val="24"/>
          <w:szCs w:val="24"/>
        </w:rPr>
        <w:t xml:space="preserve">что не может являться оценкой качества и высоких результатов работы режиссера, концертмейстера, руководителя художественного коллектива и других должностей, отнесенных к основным. </w:t>
      </w:r>
    </w:p>
    <w:p w:rsidR="00BF67E9" w:rsidRPr="00A42A5A" w:rsidRDefault="00BF67E9" w:rsidP="00A42A5A">
      <w:pPr>
        <w:jc w:val="both"/>
        <w:rPr>
          <w:rFonts w:ascii="Arial" w:hAnsi="Arial" w:cs="Arial"/>
          <w:sz w:val="24"/>
          <w:szCs w:val="24"/>
        </w:rPr>
      </w:pPr>
      <w:r w:rsidRPr="00A42A5A">
        <w:rPr>
          <w:rFonts w:ascii="Arial" w:hAnsi="Arial" w:cs="Arial"/>
          <w:sz w:val="24"/>
          <w:szCs w:val="24"/>
        </w:rPr>
        <w:t>Также в оценочных листах присутствует критерий оценки показателя «персональный», который включает в себя «Образование, непрерывный стаж работы в учреждении более 10 лет …».  Приказом №3-1 от 11.01.2017г. данная надбавка работникам начисляется ежемесячно в пр</w:t>
      </w:r>
      <w:r>
        <w:rPr>
          <w:rFonts w:ascii="Arial" w:hAnsi="Arial" w:cs="Arial"/>
          <w:sz w:val="24"/>
          <w:szCs w:val="24"/>
        </w:rPr>
        <w:t xml:space="preserve">оцентах от окладов работников, </w:t>
      </w:r>
      <w:r w:rsidRPr="00A42A5A">
        <w:rPr>
          <w:rFonts w:ascii="Arial" w:hAnsi="Arial" w:cs="Arial"/>
          <w:sz w:val="24"/>
          <w:szCs w:val="24"/>
        </w:rPr>
        <w:t>т.е.  происходит двойная выплата за один и тот же показатель. Вышеперечисленные показатели не являются показателями эффективности деятельности работников согласно Методическим рекомендациям по разработке органами государственной власти субъектов Российской Федерации и органами местного самоуправления показателей эффективности деятельности подведомственных учреждений культуры, их руководителей и работников по видам учреждений и основным категориям работников (утв. приказом Министерства культуры России от 28 июня 2013г. № 920).</w:t>
      </w:r>
    </w:p>
    <w:p w:rsidR="00BF67E9" w:rsidRDefault="0007432A" w:rsidP="00A42A5A">
      <w:pPr>
        <w:jc w:val="both"/>
        <w:rPr>
          <w:rFonts w:ascii="Arial" w:hAnsi="Arial" w:cs="Arial"/>
          <w:sz w:val="24"/>
          <w:szCs w:val="24"/>
        </w:rPr>
      </w:pPr>
      <w:r>
        <w:rPr>
          <w:rFonts w:ascii="Arial" w:hAnsi="Arial" w:cs="Arial"/>
          <w:sz w:val="24"/>
          <w:szCs w:val="24"/>
        </w:rPr>
        <w:t xml:space="preserve">           </w:t>
      </w:r>
      <w:r w:rsidR="00BF67E9" w:rsidRPr="00A42A5A">
        <w:rPr>
          <w:rFonts w:ascii="Arial" w:hAnsi="Arial" w:cs="Arial"/>
          <w:sz w:val="24"/>
          <w:szCs w:val="24"/>
        </w:rPr>
        <w:t>В оценочных листах за февраль отсутствует оценка и решение комиссии по набранным баллам</w:t>
      </w:r>
      <w:r w:rsidR="00F814FB">
        <w:rPr>
          <w:rFonts w:ascii="Arial" w:hAnsi="Arial" w:cs="Arial"/>
          <w:sz w:val="24"/>
          <w:szCs w:val="24"/>
        </w:rPr>
        <w:t xml:space="preserve"> (оценочные листы: …</w:t>
      </w:r>
      <w:proofErr w:type="gramStart"/>
      <w:r w:rsidR="00F814FB">
        <w:rPr>
          <w:rFonts w:ascii="Arial" w:hAnsi="Arial" w:cs="Arial"/>
          <w:sz w:val="24"/>
          <w:szCs w:val="24"/>
        </w:rPr>
        <w:t>…….</w:t>
      </w:r>
      <w:proofErr w:type="gramEnd"/>
      <w:r w:rsidR="00BF67E9" w:rsidRPr="00A42A5A">
        <w:rPr>
          <w:rFonts w:ascii="Arial" w:hAnsi="Arial" w:cs="Arial"/>
          <w:sz w:val="24"/>
          <w:szCs w:val="24"/>
        </w:rPr>
        <w:t xml:space="preserve">, </w:t>
      </w:r>
      <w:r w:rsidR="00F814FB">
        <w:rPr>
          <w:rFonts w:ascii="Arial" w:hAnsi="Arial" w:cs="Arial"/>
          <w:sz w:val="24"/>
          <w:szCs w:val="24"/>
        </w:rPr>
        <w:t>………., ………</w:t>
      </w:r>
      <w:r w:rsidR="00BF67E9" w:rsidRPr="00A42A5A">
        <w:rPr>
          <w:rFonts w:ascii="Arial" w:hAnsi="Arial" w:cs="Arial"/>
          <w:sz w:val="24"/>
          <w:szCs w:val="24"/>
        </w:rPr>
        <w:t xml:space="preserve">., </w:t>
      </w:r>
      <w:r w:rsidR="00F814FB">
        <w:rPr>
          <w:rFonts w:ascii="Arial" w:hAnsi="Arial" w:cs="Arial"/>
          <w:sz w:val="24"/>
          <w:szCs w:val="24"/>
        </w:rPr>
        <w:t>……….</w:t>
      </w:r>
      <w:r w:rsidR="00BF67E9" w:rsidRPr="00A42A5A">
        <w:rPr>
          <w:rFonts w:ascii="Arial" w:hAnsi="Arial" w:cs="Arial"/>
          <w:sz w:val="24"/>
          <w:szCs w:val="24"/>
        </w:rPr>
        <w:t>). В оценочных листах остальных работник</w:t>
      </w:r>
      <w:r w:rsidR="00BF67E9">
        <w:rPr>
          <w:rFonts w:ascii="Arial" w:hAnsi="Arial" w:cs="Arial"/>
          <w:sz w:val="24"/>
          <w:szCs w:val="24"/>
        </w:rPr>
        <w:t xml:space="preserve">ов оценка комиссии отсутствует </w:t>
      </w:r>
      <w:r w:rsidR="00BF67E9" w:rsidRPr="00A42A5A">
        <w:rPr>
          <w:rFonts w:ascii="Arial" w:hAnsi="Arial" w:cs="Arial"/>
          <w:sz w:val="24"/>
          <w:szCs w:val="24"/>
        </w:rPr>
        <w:t>частично. Непонятно, чем руководствовалась комиссия, распределяя стимулирующий фонд за январь в размере 179034,07 руб. без р</w:t>
      </w:r>
      <w:r w:rsidR="00BF67E9">
        <w:rPr>
          <w:rFonts w:ascii="Arial" w:hAnsi="Arial" w:cs="Arial"/>
          <w:sz w:val="24"/>
          <w:szCs w:val="24"/>
        </w:rPr>
        <w:t>айонного коэффициента</w:t>
      </w:r>
      <w:r w:rsidR="00BF67E9" w:rsidRPr="00A42A5A">
        <w:rPr>
          <w:rFonts w:ascii="Arial" w:hAnsi="Arial" w:cs="Arial"/>
          <w:sz w:val="24"/>
          <w:szCs w:val="24"/>
        </w:rPr>
        <w:t xml:space="preserve"> - отсутствуют оценочные листы, за февраль в размере 187697,21</w:t>
      </w:r>
      <w:r w:rsidR="00BF67E9">
        <w:rPr>
          <w:rFonts w:ascii="Arial" w:hAnsi="Arial" w:cs="Arial"/>
          <w:sz w:val="24"/>
          <w:szCs w:val="24"/>
        </w:rPr>
        <w:t xml:space="preserve"> руб. без районного </w:t>
      </w:r>
      <w:r w:rsidR="00BF67E9" w:rsidRPr="00A42A5A">
        <w:rPr>
          <w:rFonts w:ascii="Arial" w:hAnsi="Arial" w:cs="Arial"/>
          <w:sz w:val="24"/>
          <w:szCs w:val="24"/>
        </w:rPr>
        <w:t>к</w:t>
      </w:r>
      <w:r w:rsidR="00BF67E9">
        <w:rPr>
          <w:rFonts w:ascii="Arial" w:hAnsi="Arial" w:cs="Arial"/>
          <w:sz w:val="24"/>
          <w:szCs w:val="24"/>
        </w:rPr>
        <w:t>оэффициента.</w:t>
      </w:r>
    </w:p>
    <w:p w:rsidR="00BF67E9" w:rsidRDefault="0007432A" w:rsidP="00A42A5A">
      <w:pPr>
        <w:jc w:val="both"/>
        <w:rPr>
          <w:rFonts w:ascii="Arial" w:hAnsi="Arial" w:cs="Arial"/>
          <w:sz w:val="24"/>
          <w:szCs w:val="24"/>
        </w:rPr>
      </w:pPr>
      <w:r>
        <w:rPr>
          <w:rFonts w:ascii="Arial" w:hAnsi="Arial" w:cs="Arial"/>
          <w:sz w:val="24"/>
          <w:szCs w:val="24"/>
        </w:rPr>
        <w:t xml:space="preserve">          </w:t>
      </w:r>
      <w:r w:rsidR="00BF67E9" w:rsidRPr="00A42A5A">
        <w:rPr>
          <w:rFonts w:ascii="Arial" w:hAnsi="Arial" w:cs="Arial"/>
          <w:sz w:val="24"/>
          <w:szCs w:val="24"/>
        </w:rPr>
        <w:t xml:space="preserve">Невозможно посчитать цену балла для работников с оценочными листами, так как из этого же фонда некоторым категориям работников была произведена доплата до МРОТ. </w:t>
      </w:r>
    </w:p>
    <w:p w:rsidR="00BF67E9" w:rsidRPr="00A42A5A" w:rsidRDefault="0007432A" w:rsidP="00C220E8">
      <w:pPr>
        <w:jc w:val="both"/>
        <w:rPr>
          <w:rFonts w:ascii="Arial" w:hAnsi="Arial" w:cs="Arial"/>
          <w:sz w:val="24"/>
          <w:szCs w:val="24"/>
        </w:rPr>
      </w:pPr>
      <w:r>
        <w:rPr>
          <w:rFonts w:ascii="Arial" w:hAnsi="Arial" w:cs="Arial"/>
          <w:sz w:val="24"/>
          <w:szCs w:val="24"/>
        </w:rPr>
        <w:lastRenderedPageBreak/>
        <w:t xml:space="preserve">           </w:t>
      </w:r>
      <w:r w:rsidR="00BF67E9" w:rsidRPr="00A42A5A">
        <w:rPr>
          <w:rFonts w:ascii="Arial" w:hAnsi="Arial" w:cs="Arial"/>
          <w:sz w:val="24"/>
          <w:szCs w:val="24"/>
        </w:rPr>
        <w:t>В январе, феврале, марте, апреле была н</w:t>
      </w:r>
      <w:r w:rsidR="00BF67E9">
        <w:rPr>
          <w:rFonts w:ascii="Arial" w:hAnsi="Arial" w:cs="Arial"/>
          <w:sz w:val="24"/>
          <w:szCs w:val="24"/>
        </w:rPr>
        <w:t xml:space="preserve">азначена стимулирующая выплата </w:t>
      </w:r>
      <w:proofErr w:type="spellStart"/>
      <w:r w:rsidR="00BF67E9">
        <w:rPr>
          <w:rFonts w:ascii="Arial" w:hAnsi="Arial" w:cs="Arial"/>
          <w:sz w:val="24"/>
          <w:szCs w:val="24"/>
        </w:rPr>
        <w:t>и.о</w:t>
      </w:r>
      <w:proofErr w:type="spellEnd"/>
      <w:r w:rsidR="00BF67E9" w:rsidRPr="00A42A5A">
        <w:rPr>
          <w:rFonts w:ascii="Arial" w:hAnsi="Arial" w:cs="Arial"/>
          <w:sz w:val="24"/>
          <w:szCs w:val="24"/>
        </w:rPr>
        <w:t>. обязанности дире</w:t>
      </w:r>
      <w:r w:rsidR="001B2C56">
        <w:rPr>
          <w:rFonts w:ascii="Arial" w:hAnsi="Arial" w:cs="Arial"/>
          <w:sz w:val="24"/>
          <w:szCs w:val="24"/>
        </w:rPr>
        <w:t>ктора …</w:t>
      </w:r>
      <w:proofErr w:type="gramStart"/>
      <w:r w:rsidR="001B2C56">
        <w:rPr>
          <w:rFonts w:ascii="Arial" w:hAnsi="Arial" w:cs="Arial"/>
          <w:sz w:val="24"/>
          <w:szCs w:val="24"/>
        </w:rPr>
        <w:t>…….</w:t>
      </w:r>
      <w:proofErr w:type="gramEnd"/>
      <w:r w:rsidR="00BF67E9" w:rsidRPr="00A42A5A">
        <w:rPr>
          <w:rFonts w:ascii="Arial" w:hAnsi="Arial" w:cs="Arial"/>
          <w:sz w:val="24"/>
          <w:szCs w:val="24"/>
        </w:rPr>
        <w:t xml:space="preserve"> за исполнение обязанностей директора в размере 44550 руб. без р</w:t>
      </w:r>
      <w:r w:rsidR="00BF67E9">
        <w:rPr>
          <w:rFonts w:ascii="Arial" w:hAnsi="Arial" w:cs="Arial"/>
          <w:sz w:val="24"/>
          <w:szCs w:val="24"/>
        </w:rPr>
        <w:t xml:space="preserve">айонного </w:t>
      </w:r>
      <w:r w:rsidR="00BF67E9" w:rsidRPr="00A42A5A">
        <w:rPr>
          <w:rFonts w:ascii="Arial" w:hAnsi="Arial" w:cs="Arial"/>
          <w:sz w:val="24"/>
          <w:szCs w:val="24"/>
        </w:rPr>
        <w:t>к</w:t>
      </w:r>
      <w:r w:rsidR="00BF67E9">
        <w:rPr>
          <w:rFonts w:ascii="Arial" w:hAnsi="Arial" w:cs="Arial"/>
          <w:sz w:val="24"/>
          <w:szCs w:val="24"/>
        </w:rPr>
        <w:t>оэффициента</w:t>
      </w:r>
      <w:r w:rsidR="00BF67E9" w:rsidRPr="00A42A5A">
        <w:rPr>
          <w:rFonts w:ascii="Arial" w:hAnsi="Arial" w:cs="Arial"/>
          <w:sz w:val="24"/>
          <w:szCs w:val="24"/>
        </w:rPr>
        <w:t>.</w:t>
      </w:r>
      <w:r>
        <w:rPr>
          <w:rFonts w:ascii="Arial" w:hAnsi="Arial" w:cs="Arial"/>
          <w:sz w:val="24"/>
          <w:szCs w:val="24"/>
        </w:rPr>
        <w:t xml:space="preserve"> </w:t>
      </w:r>
      <w:r w:rsidR="00BF67E9" w:rsidRPr="00C220E8">
        <w:rPr>
          <w:rFonts w:ascii="Arial" w:hAnsi="Arial" w:cs="Arial"/>
          <w:sz w:val="24"/>
          <w:szCs w:val="24"/>
        </w:rPr>
        <w:t xml:space="preserve">При совмещении профессий (должностей), расширении зон обслуживания, увеличении объема работы или исполнении обязанностей временно отсутствующего работника без освобождения от работы, определенной трудовым договором, </w:t>
      </w:r>
      <w:r w:rsidR="00BF67E9">
        <w:rPr>
          <w:rFonts w:ascii="Arial" w:hAnsi="Arial" w:cs="Arial"/>
          <w:sz w:val="24"/>
          <w:szCs w:val="24"/>
        </w:rPr>
        <w:t xml:space="preserve">работнику производится доплата. </w:t>
      </w:r>
      <w:r w:rsidR="00BF67E9" w:rsidRPr="00C220E8">
        <w:rPr>
          <w:rFonts w:ascii="Arial" w:hAnsi="Arial" w:cs="Arial"/>
          <w:sz w:val="24"/>
          <w:szCs w:val="24"/>
        </w:rPr>
        <w:t>Размер доплаты устанавливается по соглашению сторон трудового договора с учетом содержания и (или) объема дополнительной работы (статья 60.2 настоящего Кодекса).</w:t>
      </w:r>
      <w:r w:rsidR="001B2C56">
        <w:rPr>
          <w:rFonts w:ascii="Arial" w:hAnsi="Arial" w:cs="Arial"/>
          <w:sz w:val="24"/>
          <w:szCs w:val="24"/>
        </w:rPr>
        <w:t xml:space="preserve"> С …</w:t>
      </w:r>
      <w:proofErr w:type="gramStart"/>
      <w:r w:rsidR="001B2C56">
        <w:rPr>
          <w:rFonts w:ascii="Arial" w:hAnsi="Arial" w:cs="Arial"/>
          <w:sz w:val="24"/>
          <w:szCs w:val="24"/>
        </w:rPr>
        <w:t>…….</w:t>
      </w:r>
      <w:proofErr w:type="gramEnd"/>
      <w:r w:rsidR="00BF67E9">
        <w:rPr>
          <w:rFonts w:ascii="Arial" w:hAnsi="Arial" w:cs="Arial"/>
          <w:sz w:val="24"/>
          <w:szCs w:val="24"/>
        </w:rPr>
        <w:t xml:space="preserve"> заключено дополнительное соглашение к трудовому договору от 30.01.2015 № 1 24.12.2016 на исполнение обязанности по должности «директор МБУК РДК «Юбилейный». Согласно этого дополнител</w:t>
      </w:r>
      <w:r w:rsidR="001B2C56">
        <w:rPr>
          <w:rFonts w:ascii="Arial" w:hAnsi="Arial" w:cs="Arial"/>
          <w:sz w:val="24"/>
          <w:szCs w:val="24"/>
        </w:rPr>
        <w:t>ьного соглашения …</w:t>
      </w:r>
      <w:proofErr w:type="gramStart"/>
      <w:r w:rsidR="001B2C56">
        <w:rPr>
          <w:rFonts w:ascii="Arial" w:hAnsi="Arial" w:cs="Arial"/>
          <w:sz w:val="24"/>
          <w:szCs w:val="24"/>
        </w:rPr>
        <w:t>…….</w:t>
      </w:r>
      <w:proofErr w:type="gramEnd"/>
      <w:r w:rsidR="00BF67E9">
        <w:rPr>
          <w:rFonts w:ascii="Arial" w:hAnsi="Arial" w:cs="Arial"/>
          <w:sz w:val="24"/>
          <w:szCs w:val="24"/>
        </w:rPr>
        <w:t xml:space="preserve"> за увеличение объема работы устанавливается доплата в размере 15000 рублей, при этом выплачивается 13300 рублей по приказам о поощрении работников, п</w:t>
      </w:r>
      <w:r w:rsidR="001B2C56">
        <w:rPr>
          <w:rFonts w:ascii="Arial" w:hAnsi="Arial" w:cs="Arial"/>
          <w:sz w:val="24"/>
          <w:szCs w:val="24"/>
        </w:rPr>
        <w:t>одписанных самой ……….</w:t>
      </w:r>
    </w:p>
    <w:p w:rsidR="00BF67E9" w:rsidRDefault="00BF67E9" w:rsidP="00A42A5A">
      <w:pPr>
        <w:jc w:val="both"/>
        <w:rPr>
          <w:rFonts w:ascii="Arial" w:hAnsi="Arial" w:cs="Arial"/>
          <w:sz w:val="24"/>
          <w:szCs w:val="24"/>
        </w:rPr>
      </w:pPr>
      <w:r>
        <w:rPr>
          <w:rFonts w:ascii="Arial" w:hAnsi="Arial" w:cs="Arial"/>
          <w:sz w:val="24"/>
          <w:szCs w:val="24"/>
        </w:rPr>
        <w:t xml:space="preserve">           Согласно положения</w:t>
      </w:r>
      <w:r w:rsidRPr="00A42A5A">
        <w:rPr>
          <w:rFonts w:ascii="Arial" w:hAnsi="Arial" w:cs="Arial"/>
          <w:sz w:val="24"/>
          <w:szCs w:val="24"/>
        </w:rPr>
        <w:t xml:space="preserve"> к выплатам стимулирующего характера относятся выплаты: за интенсивность и высокие результаты работы, за качество выполняемых работ, за непрерывный стаж работы, выслугу лет, премиальные выплаты по итогам работы, иные поощрительные и разовые.</w:t>
      </w:r>
    </w:p>
    <w:p w:rsidR="00BF67E9" w:rsidRPr="00A42A5A" w:rsidRDefault="00BF67E9" w:rsidP="00A42A5A">
      <w:pPr>
        <w:jc w:val="both"/>
        <w:rPr>
          <w:rFonts w:ascii="Arial" w:hAnsi="Arial" w:cs="Arial"/>
          <w:sz w:val="24"/>
          <w:szCs w:val="24"/>
        </w:rPr>
      </w:pPr>
      <w:r w:rsidRPr="00A42A5A">
        <w:rPr>
          <w:rFonts w:ascii="Arial" w:hAnsi="Arial" w:cs="Arial"/>
          <w:sz w:val="24"/>
          <w:szCs w:val="24"/>
        </w:rPr>
        <w:t xml:space="preserve">        Приказами из стимулирующего фонда произведены выплаты за увеличение объема работы, работу в выходные и праздничные дни, за выполнение работ, не входящих в должност</w:t>
      </w:r>
      <w:r>
        <w:rPr>
          <w:rFonts w:ascii="Arial" w:hAnsi="Arial" w:cs="Arial"/>
          <w:sz w:val="24"/>
          <w:szCs w:val="24"/>
        </w:rPr>
        <w:t xml:space="preserve">ные обязанности (приказы №: </w:t>
      </w:r>
      <w:r w:rsidRPr="00A42A5A">
        <w:rPr>
          <w:rFonts w:ascii="Arial" w:hAnsi="Arial" w:cs="Arial"/>
          <w:sz w:val="24"/>
          <w:szCs w:val="24"/>
        </w:rPr>
        <w:t>3-3 от 23.01.2017., 3-4 от 20.02.2017., 3-5 от 22.03.2017., 3-7 от 21.04.2017., 3-8 от 23.05.2017г. и последующие, за исключением 3-16 от 18.12.2017г.). Таким образом, суммы стимулирующего фонда были направлены на компенсационные выплаты. Компенсационные выплаты за работу в праздничные и выходные дни и за выполнение работ, не входящих в должностные обязанности должны п</w:t>
      </w:r>
      <w:r>
        <w:rPr>
          <w:rFonts w:ascii="Arial" w:hAnsi="Arial" w:cs="Arial"/>
          <w:sz w:val="24"/>
          <w:szCs w:val="24"/>
        </w:rPr>
        <w:t>роизводиться согласно положения</w:t>
      </w:r>
      <w:r w:rsidRPr="00A42A5A">
        <w:rPr>
          <w:rFonts w:ascii="Arial" w:hAnsi="Arial" w:cs="Arial"/>
          <w:sz w:val="24"/>
          <w:szCs w:val="24"/>
        </w:rPr>
        <w:t xml:space="preserve"> об оплате труда. Выплаченные суммы можно отнести к неэффективным расходам, сумма за проверяемый период (01.2017 – 12.201</w:t>
      </w:r>
      <w:r>
        <w:rPr>
          <w:rFonts w:ascii="Arial" w:hAnsi="Arial" w:cs="Arial"/>
          <w:sz w:val="24"/>
          <w:szCs w:val="24"/>
        </w:rPr>
        <w:t>7) составила 2 565 864,16 без районного коэффициента</w:t>
      </w:r>
      <w:r w:rsidRPr="00A42A5A">
        <w:rPr>
          <w:rFonts w:ascii="Arial" w:hAnsi="Arial" w:cs="Arial"/>
          <w:sz w:val="24"/>
          <w:szCs w:val="24"/>
        </w:rPr>
        <w:t>.</w:t>
      </w:r>
    </w:p>
    <w:p w:rsidR="00BF67E9" w:rsidRPr="00A42A5A" w:rsidRDefault="0007432A" w:rsidP="00A42A5A">
      <w:pPr>
        <w:jc w:val="both"/>
        <w:rPr>
          <w:rFonts w:ascii="Arial" w:hAnsi="Arial" w:cs="Arial"/>
          <w:sz w:val="24"/>
          <w:szCs w:val="24"/>
        </w:rPr>
      </w:pPr>
      <w:r>
        <w:rPr>
          <w:rFonts w:ascii="Arial" w:hAnsi="Arial" w:cs="Arial"/>
          <w:sz w:val="24"/>
          <w:szCs w:val="24"/>
        </w:rPr>
        <w:t xml:space="preserve">           </w:t>
      </w:r>
      <w:r w:rsidR="00BF67E9" w:rsidRPr="00A42A5A">
        <w:rPr>
          <w:rFonts w:ascii="Arial" w:hAnsi="Arial" w:cs="Arial"/>
          <w:sz w:val="24"/>
          <w:szCs w:val="24"/>
        </w:rPr>
        <w:t>Приказами №: 3-6 от 23.03.2017г., 3-13 от 27.09.2017г., 3-17 от 18.12.2017г. были распределены средства от приносящей доход деятельности на выплаты стимулирующего характера за проведение мероприятий в размерах: 14770,18 руб., 29540,35 руб., 40517,64 руб. соответственно. В положении об оплате труда нет порядка, размеров и условий выплат за счет средств от приносящей доход д</w:t>
      </w:r>
      <w:r w:rsidR="00BF67E9">
        <w:rPr>
          <w:rFonts w:ascii="Arial" w:hAnsi="Arial" w:cs="Arial"/>
          <w:sz w:val="24"/>
          <w:szCs w:val="24"/>
        </w:rPr>
        <w:t>еятельности. Выплаты не обоснова</w:t>
      </w:r>
      <w:r w:rsidR="00BF67E9" w:rsidRPr="00A42A5A">
        <w:rPr>
          <w:rFonts w:ascii="Arial" w:hAnsi="Arial" w:cs="Arial"/>
          <w:sz w:val="24"/>
          <w:szCs w:val="24"/>
        </w:rPr>
        <w:t>ны.</w:t>
      </w:r>
    </w:p>
    <w:p w:rsidR="00BF67E9" w:rsidRPr="00A42A5A" w:rsidRDefault="0007432A" w:rsidP="00A42A5A">
      <w:pPr>
        <w:jc w:val="both"/>
        <w:rPr>
          <w:rFonts w:ascii="Arial" w:hAnsi="Arial" w:cs="Arial"/>
          <w:sz w:val="24"/>
          <w:szCs w:val="24"/>
        </w:rPr>
      </w:pPr>
      <w:r>
        <w:rPr>
          <w:rFonts w:ascii="Arial" w:hAnsi="Arial" w:cs="Arial"/>
          <w:sz w:val="24"/>
          <w:szCs w:val="24"/>
        </w:rPr>
        <w:t xml:space="preserve">           </w:t>
      </w:r>
      <w:r w:rsidR="00BF67E9" w:rsidRPr="00A42A5A">
        <w:rPr>
          <w:rFonts w:ascii="Arial" w:hAnsi="Arial" w:cs="Arial"/>
          <w:sz w:val="24"/>
          <w:szCs w:val="24"/>
        </w:rPr>
        <w:t>В протоколах заседаний комиссии</w:t>
      </w:r>
      <w:r w:rsidR="00BF67E9">
        <w:rPr>
          <w:rFonts w:ascii="Arial" w:hAnsi="Arial" w:cs="Arial"/>
          <w:sz w:val="24"/>
          <w:szCs w:val="24"/>
        </w:rPr>
        <w:t xml:space="preserve"> (не утвержденной приказом)</w:t>
      </w:r>
      <w:r w:rsidR="00BF67E9" w:rsidRPr="00A42A5A">
        <w:rPr>
          <w:rFonts w:ascii="Arial" w:hAnsi="Arial" w:cs="Arial"/>
          <w:sz w:val="24"/>
          <w:szCs w:val="24"/>
        </w:rPr>
        <w:t xml:space="preserve"> отсутствует состав комиссии, подписи членов комиссии.  Протокол №2 от 10.01.2017г., протокол №6 от 20.02.2017г., протокол №9 от 22.03.2017г., протокол №10 от 23.03.2017г., протокол</w:t>
      </w:r>
      <w:r w:rsidR="00BF67E9">
        <w:rPr>
          <w:rFonts w:ascii="Arial" w:hAnsi="Arial" w:cs="Arial"/>
          <w:sz w:val="24"/>
          <w:szCs w:val="24"/>
        </w:rPr>
        <w:t xml:space="preserve"> №12 от 01.03.2017г. подписаны </w:t>
      </w:r>
      <w:proofErr w:type="spellStart"/>
      <w:r w:rsidR="00BF67E9">
        <w:rPr>
          <w:rFonts w:ascii="Arial" w:hAnsi="Arial" w:cs="Arial"/>
          <w:sz w:val="24"/>
          <w:szCs w:val="24"/>
        </w:rPr>
        <w:t>и.о</w:t>
      </w:r>
      <w:proofErr w:type="spellEnd"/>
      <w:r w:rsidR="00BF67E9" w:rsidRPr="00A42A5A">
        <w:rPr>
          <w:rFonts w:ascii="Arial" w:hAnsi="Arial" w:cs="Arial"/>
          <w:sz w:val="24"/>
          <w:szCs w:val="24"/>
        </w:rPr>
        <w:t>. обяза</w:t>
      </w:r>
      <w:r w:rsidR="001B2C56">
        <w:rPr>
          <w:rFonts w:ascii="Arial" w:hAnsi="Arial" w:cs="Arial"/>
          <w:sz w:val="24"/>
          <w:szCs w:val="24"/>
        </w:rPr>
        <w:t>нности директора …</w:t>
      </w:r>
      <w:proofErr w:type="gramStart"/>
      <w:r w:rsidR="001B2C56">
        <w:rPr>
          <w:rFonts w:ascii="Arial" w:hAnsi="Arial" w:cs="Arial"/>
          <w:sz w:val="24"/>
          <w:szCs w:val="24"/>
        </w:rPr>
        <w:t>…….</w:t>
      </w:r>
      <w:proofErr w:type="gramEnd"/>
      <w:r w:rsidR="00BF67E9" w:rsidRPr="00A42A5A">
        <w:rPr>
          <w:rFonts w:ascii="Arial" w:hAnsi="Arial" w:cs="Arial"/>
          <w:sz w:val="24"/>
          <w:szCs w:val="24"/>
        </w:rPr>
        <w:t>, протоколы №24 от 28.09.2017г. и последующие подписаны пре</w:t>
      </w:r>
      <w:r w:rsidR="001B2C56">
        <w:rPr>
          <w:rFonts w:ascii="Arial" w:hAnsi="Arial" w:cs="Arial"/>
          <w:sz w:val="24"/>
          <w:szCs w:val="24"/>
        </w:rPr>
        <w:t>дседателем профкома ……….</w:t>
      </w:r>
      <w:r w:rsidR="00BF67E9" w:rsidRPr="00A42A5A">
        <w:rPr>
          <w:rFonts w:ascii="Arial" w:hAnsi="Arial" w:cs="Arial"/>
          <w:sz w:val="24"/>
          <w:szCs w:val="24"/>
        </w:rPr>
        <w:t xml:space="preserve">, остальные протоколы не подписаны. </w:t>
      </w:r>
    </w:p>
    <w:p w:rsidR="00BF67E9" w:rsidRDefault="0007432A" w:rsidP="0083718A">
      <w:pPr>
        <w:jc w:val="both"/>
        <w:rPr>
          <w:rFonts w:ascii="Arial" w:hAnsi="Arial" w:cs="Arial"/>
          <w:sz w:val="24"/>
          <w:szCs w:val="24"/>
        </w:rPr>
      </w:pPr>
      <w:r>
        <w:rPr>
          <w:rFonts w:ascii="Arial" w:hAnsi="Arial" w:cs="Arial"/>
          <w:sz w:val="24"/>
          <w:szCs w:val="24"/>
        </w:rPr>
        <w:t xml:space="preserve">           </w:t>
      </w:r>
      <w:r w:rsidR="00BF67E9" w:rsidRPr="00A42A5A">
        <w:rPr>
          <w:rFonts w:ascii="Arial" w:hAnsi="Arial" w:cs="Arial"/>
          <w:sz w:val="24"/>
          <w:szCs w:val="24"/>
        </w:rPr>
        <w:t>Была выплачена материальная</w:t>
      </w:r>
      <w:r w:rsidR="001B2C56">
        <w:rPr>
          <w:rFonts w:ascii="Arial" w:hAnsi="Arial" w:cs="Arial"/>
          <w:sz w:val="24"/>
          <w:szCs w:val="24"/>
        </w:rPr>
        <w:t xml:space="preserve"> помощь на лечение …</w:t>
      </w:r>
      <w:proofErr w:type="gramStart"/>
      <w:r w:rsidR="001B2C56">
        <w:rPr>
          <w:rFonts w:ascii="Arial" w:hAnsi="Arial" w:cs="Arial"/>
          <w:sz w:val="24"/>
          <w:szCs w:val="24"/>
        </w:rPr>
        <w:t>…….</w:t>
      </w:r>
      <w:proofErr w:type="gramEnd"/>
      <w:r w:rsidR="00BF67E9" w:rsidRPr="00A42A5A">
        <w:rPr>
          <w:rFonts w:ascii="Arial" w:hAnsi="Arial" w:cs="Arial"/>
          <w:sz w:val="24"/>
          <w:szCs w:val="24"/>
        </w:rPr>
        <w:t xml:space="preserve"> и </w:t>
      </w:r>
      <w:r w:rsidR="001B2C56">
        <w:rPr>
          <w:rFonts w:ascii="Arial" w:hAnsi="Arial" w:cs="Arial"/>
          <w:sz w:val="24"/>
          <w:szCs w:val="24"/>
        </w:rPr>
        <w:t>……….</w:t>
      </w:r>
      <w:r w:rsidR="00BF67E9" w:rsidRPr="00A42A5A">
        <w:rPr>
          <w:rFonts w:ascii="Arial" w:hAnsi="Arial" w:cs="Arial"/>
          <w:sz w:val="24"/>
          <w:szCs w:val="24"/>
        </w:rPr>
        <w:t xml:space="preserve"> в размере 7800 руб. (письменные заявления работников отсутствуют, нарушение п. 2.14. Положения). </w:t>
      </w:r>
    </w:p>
    <w:p w:rsidR="00BF67E9" w:rsidRDefault="00BF67E9" w:rsidP="00A42A5A">
      <w:pPr>
        <w:jc w:val="both"/>
        <w:rPr>
          <w:rFonts w:ascii="Arial" w:hAnsi="Arial" w:cs="Arial"/>
          <w:sz w:val="24"/>
          <w:szCs w:val="24"/>
        </w:rPr>
      </w:pPr>
      <w:r>
        <w:rPr>
          <w:rFonts w:ascii="Arial" w:hAnsi="Arial" w:cs="Arial"/>
          <w:sz w:val="24"/>
          <w:szCs w:val="24"/>
        </w:rPr>
        <w:t xml:space="preserve">           Оказана материальная помощь в связи с юбилеем со дня рождения (в</w:t>
      </w:r>
      <w:r w:rsidRPr="00361D02">
        <w:rPr>
          <w:rFonts w:ascii="Arial" w:hAnsi="Arial" w:cs="Arial"/>
          <w:sz w:val="24"/>
          <w:szCs w:val="24"/>
        </w:rPr>
        <w:t>ыплаты в связи с уходом на пенсию, с круглыми датами со дня рождения, с юбилейными датами – это иные поощрительные и разовые выплаты</w:t>
      </w:r>
      <w:r>
        <w:rPr>
          <w:rFonts w:ascii="Arial" w:hAnsi="Arial" w:cs="Arial"/>
          <w:sz w:val="24"/>
          <w:szCs w:val="24"/>
        </w:rPr>
        <w:t>)</w:t>
      </w:r>
      <w:r w:rsidR="0007432A">
        <w:rPr>
          <w:rFonts w:ascii="Arial" w:hAnsi="Arial" w:cs="Arial"/>
          <w:sz w:val="24"/>
          <w:szCs w:val="24"/>
        </w:rPr>
        <w:t xml:space="preserve"> </w:t>
      </w:r>
      <w:r w:rsidR="001B2C56">
        <w:rPr>
          <w:rFonts w:ascii="Arial" w:hAnsi="Arial" w:cs="Arial"/>
          <w:sz w:val="24"/>
          <w:szCs w:val="24"/>
        </w:rPr>
        <w:t>…</w:t>
      </w:r>
      <w:proofErr w:type="gramStart"/>
      <w:r w:rsidR="001B2C56">
        <w:rPr>
          <w:rFonts w:ascii="Arial" w:hAnsi="Arial" w:cs="Arial"/>
          <w:sz w:val="24"/>
          <w:szCs w:val="24"/>
        </w:rPr>
        <w:t>…….</w:t>
      </w:r>
      <w:proofErr w:type="gramEnd"/>
      <w:r>
        <w:rPr>
          <w:rFonts w:ascii="Arial" w:hAnsi="Arial" w:cs="Arial"/>
          <w:sz w:val="24"/>
          <w:szCs w:val="24"/>
        </w:rPr>
        <w:t xml:space="preserve"> в размере – 4500 рублей без районного коэффициента; </w:t>
      </w:r>
      <w:r w:rsidR="001B2C56">
        <w:rPr>
          <w:rFonts w:ascii="Arial" w:hAnsi="Arial" w:cs="Arial"/>
          <w:sz w:val="24"/>
          <w:szCs w:val="24"/>
        </w:rPr>
        <w:t>……….</w:t>
      </w:r>
      <w:r>
        <w:rPr>
          <w:rFonts w:ascii="Arial" w:hAnsi="Arial" w:cs="Arial"/>
          <w:sz w:val="24"/>
          <w:szCs w:val="24"/>
        </w:rPr>
        <w:t xml:space="preserve"> – 3500 рублей; </w:t>
      </w:r>
      <w:r w:rsidR="001B2C56">
        <w:rPr>
          <w:rFonts w:ascii="Arial" w:hAnsi="Arial" w:cs="Arial"/>
          <w:sz w:val="24"/>
          <w:szCs w:val="24"/>
        </w:rPr>
        <w:t>…</w:t>
      </w:r>
      <w:proofErr w:type="gramStart"/>
      <w:r w:rsidR="001B2C56">
        <w:rPr>
          <w:rFonts w:ascii="Arial" w:hAnsi="Arial" w:cs="Arial"/>
          <w:sz w:val="24"/>
          <w:szCs w:val="24"/>
        </w:rPr>
        <w:t>…….</w:t>
      </w:r>
      <w:proofErr w:type="gramEnd"/>
      <w:r w:rsidR="001B2C56">
        <w:rPr>
          <w:rFonts w:ascii="Arial" w:hAnsi="Arial" w:cs="Arial"/>
          <w:sz w:val="24"/>
          <w:szCs w:val="24"/>
        </w:rPr>
        <w:t>. – 4500 рублей; ……….</w:t>
      </w:r>
      <w:r>
        <w:rPr>
          <w:rFonts w:ascii="Arial" w:hAnsi="Arial" w:cs="Arial"/>
          <w:sz w:val="24"/>
          <w:szCs w:val="24"/>
        </w:rPr>
        <w:t xml:space="preserve"> – 3500 рублей. Положением о материальном стимулировании выплаты в связи с юбилейными датами со дня рождения – 3000 рублей.</w:t>
      </w:r>
    </w:p>
    <w:p w:rsidR="00BF67E9" w:rsidRDefault="00BF67E9" w:rsidP="00A42A5A">
      <w:pPr>
        <w:jc w:val="both"/>
        <w:rPr>
          <w:rFonts w:ascii="Arial" w:hAnsi="Arial" w:cs="Arial"/>
          <w:sz w:val="24"/>
          <w:szCs w:val="24"/>
        </w:rPr>
      </w:pPr>
      <w:r>
        <w:rPr>
          <w:rFonts w:ascii="Arial" w:hAnsi="Arial" w:cs="Arial"/>
          <w:sz w:val="24"/>
          <w:szCs w:val="24"/>
        </w:rPr>
        <w:lastRenderedPageBreak/>
        <w:t xml:space="preserve">           Пункт 2.14. Положения о материальном стимулировании – материальная помощь как вид социальной защиты работающего персонала осуществляется на основании личного заявления работника:</w:t>
      </w:r>
    </w:p>
    <w:p w:rsidR="00BF67E9" w:rsidRDefault="00BF67E9" w:rsidP="00A42A5A">
      <w:pPr>
        <w:jc w:val="both"/>
        <w:rPr>
          <w:rFonts w:ascii="Arial" w:hAnsi="Arial" w:cs="Arial"/>
          <w:sz w:val="24"/>
          <w:szCs w:val="24"/>
        </w:rPr>
      </w:pPr>
      <w:r>
        <w:rPr>
          <w:rFonts w:ascii="Arial" w:hAnsi="Arial" w:cs="Arial"/>
          <w:sz w:val="24"/>
          <w:szCs w:val="24"/>
        </w:rPr>
        <w:t>- на погребение в связи со смертью члена семьи работника или самого работника;</w:t>
      </w:r>
    </w:p>
    <w:p w:rsidR="00BF67E9" w:rsidRDefault="00BF67E9" w:rsidP="00A42A5A">
      <w:pPr>
        <w:jc w:val="both"/>
        <w:rPr>
          <w:rFonts w:ascii="Arial" w:hAnsi="Arial" w:cs="Arial"/>
          <w:sz w:val="24"/>
          <w:szCs w:val="24"/>
        </w:rPr>
      </w:pPr>
      <w:r>
        <w:rPr>
          <w:rFonts w:ascii="Arial" w:hAnsi="Arial" w:cs="Arial"/>
          <w:sz w:val="24"/>
          <w:szCs w:val="24"/>
        </w:rPr>
        <w:t>- смертью близких родственников пенсионеров, находящихся на заслуженном отдыхе;</w:t>
      </w:r>
    </w:p>
    <w:p w:rsidR="00BF67E9" w:rsidRDefault="00BF67E9" w:rsidP="00A42A5A">
      <w:pPr>
        <w:jc w:val="both"/>
        <w:rPr>
          <w:rFonts w:ascii="Arial" w:hAnsi="Arial" w:cs="Arial"/>
          <w:sz w:val="24"/>
          <w:szCs w:val="24"/>
        </w:rPr>
      </w:pPr>
      <w:r>
        <w:rPr>
          <w:rFonts w:ascii="Arial" w:hAnsi="Arial" w:cs="Arial"/>
          <w:sz w:val="24"/>
          <w:szCs w:val="24"/>
        </w:rPr>
        <w:t>- в связи со смертью работника – пенсионера, находящегося на заслуженном отдыхе – близким родственникам;</w:t>
      </w:r>
    </w:p>
    <w:p w:rsidR="00BF67E9" w:rsidRPr="009E4E60" w:rsidRDefault="00BF67E9" w:rsidP="009E4E60">
      <w:pPr>
        <w:jc w:val="both"/>
        <w:rPr>
          <w:rFonts w:ascii="Arial" w:hAnsi="Arial" w:cs="Arial"/>
          <w:sz w:val="24"/>
          <w:szCs w:val="24"/>
        </w:rPr>
      </w:pPr>
      <w:r>
        <w:rPr>
          <w:rFonts w:ascii="Arial" w:hAnsi="Arial" w:cs="Arial"/>
          <w:sz w:val="24"/>
          <w:szCs w:val="24"/>
        </w:rPr>
        <w:t>- ветеранам, ушедшим на заслуженный отдых из районного Дома культуры к юбилейным датам, ко Дню пожилого человека, 8 марта, 9 мая, 23 февраля. Не понятно кто будет писать заявление, если материальная помощь осуществляется на основании личного заявления работника.</w:t>
      </w:r>
    </w:p>
    <w:p w:rsidR="00BF67E9" w:rsidRDefault="00BF67E9" w:rsidP="0031704F">
      <w:pPr>
        <w:jc w:val="both"/>
        <w:rPr>
          <w:rFonts w:ascii="Arial" w:hAnsi="Arial" w:cs="Arial"/>
          <w:sz w:val="24"/>
          <w:szCs w:val="24"/>
        </w:rPr>
      </w:pPr>
    </w:p>
    <w:p w:rsidR="00BF67E9" w:rsidRPr="0090015C" w:rsidRDefault="00BF67E9" w:rsidP="00780C4C">
      <w:pPr>
        <w:jc w:val="center"/>
        <w:rPr>
          <w:rFonts w:ascii="Arial" w:hAnsi="Arial" w:cs="Arial"/>
          <w:sz w:val="24"/>
          <w:szCs w:val="24"/>
        </w:rPr>
      </w:pPr>
      <w:r w:rsidRPr="0090015C">
        <w:rPr>
          <w:rFonts w:ascii="Arial" w:hAnsi="Arial" w:cs="Arial"/>
          <w:sz w:val="24"/>
          <w:szCs w:val="24"/>
        </w:rPr>
        <w:t>1.4.</w:t>
      </w:r>
      <w:r w:rsidRPr="0090015C">
        <w:rPr>
          <w:rFonts w:ascii="Arial" w:hAnsi="Arial" w:cs="Arial"/>
          <w:sz w:val="24"/>
          <w:szCs w:val="24"/>
        </w:rPr>
        <w:tab/>
        <w:t>Проверка правомерности и полноты удержаний из заработной платы в бухгалтерском учете.</w:t>
      </w:r>
    </w:p>
    <w:p w:rsidR="00BF67E9" w:rsidRDefault="00BF67E9" w:rsidP="0090015C">
      <w:pPr>
        <w:jc w:val="both"/>
        <w:rPr>
          <w:rFonts w:ascii="Arial" w:hAnsi="Arial" w:cs="Arial"/>
          <w:sz w:val="24"/>
          <w:szCs w:val="24"/>
        </w:rPr>
      </w:pPr>
    </w:p>
    <w:p w:rsidR="00BF67E9" w:rsidRDefault="00BF67E9" w:rsidP="0090015C">
      <w:pPr>
        <w:jc w:val="both"/>
        <w:rPr>
          <w:rFonts w:ascii="Arial" w:hAnsi="Arial" w:cs="Arial"/>
          <w:sz w:val="24"/>
          <w:szCs w:val="24"/>
        </w:rPr>
      </w:pPr>
      <w:r>
        <w:rPr>
          <w:rFonts w:ascii="Arial" w:hAnsi="Arial" w:cs="Arial"/>
          <w:sz w:val="24"/>
          <w:szCs w:val="24"/>
        </w:rPr>
        <w:t xml:space="preserve">           При выборочной проверке правомерности и полноты удержаний из заработной платы нарушений не установлено.</w:t>
      </w:r>
    </w:p>
    <w:p w:rsidR="00BF67E9" w:rsidRDefault="00BF67E9" w:rsidP="0090015C">
      <w:pPr>
        <w:jc w:val="both"/>
        <w:rPr>
          <w:rFonts w:ascii="Arial" w:hAnsi="Arial" w:cs="Arial"/>
          <w:sz w:val="24"/>
          <w:szCs w:val="24"/>
        </w:rPr>
      </w:pPr>
    </w:p>
    <w:p w:rsidR="00BF67E9" w:rsidRDefault="00BF67E9" w:rsidP="00780C4C">
      <w:pPr>
        <w:jc w:val="center"/>
        <w:rPr>
          <w:rFonts w:ascii="Arial" w:hAnsi="Arial" w:cs="Arial"/>
          <w:sz w:val="24"/>
          <w:szCs w:val="24"/>
        </w:rPr>
      </w:pPr>
      <w:r w:rsidRPr="0090015C">
        <w:rPr>
          <w:rFonts w:ascii="Arial" w:hAnsi="Arial" w:cs="Arial"/>
          <w:sz w:val="24"/>
          <w:szCs w:val="24"/>
        </w:rPr>
        <w:t>1.5.      Проверка полноты и своевременность выплаты заработной платы.</w:t>
      </w:r>
    </w:p>
    <w:p w:rsidR="00BF67E9" w:rsidRPr="0090015C" w:rsidRDefault="0007432A" w:rsidP="0090015C">
      <w:pPr>
        <w:jc w:val="both"/>
        <w:rPr>
          <w:rFonts w:ascii="Arial" w:hAnsi="Arial" w:cs="Arial"/>
          <w:sz w:val="24"/>
          <w:szCs w:val="24"/>
        </w:rPr>
      </w:pPr>
      <w:r>
        <w:rPr>
          <w:rFonts w:ascii="Arial" w:hAnsi="Arial" w:cs="Arial"/>
          <w:sz w:val="24"/>
          <w:szCs w:val="24"/>
        </w:rPr>
        <w:t xml:space="preserve">           </w:t>
      </w:r>
      <w:r w:rsidR="00BF67E9">
        <w:rPr>
          <w:rFonts w:ascii="Arial" w:hAnsi="Arial" w:cs="Arial"/>
          <w:sz w:val="24"/>
          <w:szCs w:val="24"/>
        </w:rPr>
        <w:t>В соответствии с изменениями от 17.02.2017г. к коллективному договору муниципального бюджетного учреждения культуры Районный Дом культуры «Юбилейный» заключенного на период с 2015 по 2018 годы заработная плата работникам учреждения выплачивается за первую половину месяца до 30 числа текущего месяца, за вторую половину месяца до 15 числа месяца, следующего за расчетным.</w:t>
      </w:r>
    </w:p>
    <w:p w:rsidR="00BF67E9" w:rsidRPr="008B48FF" w:rsidRDefault="00BF67E9" w:rsidP="001F6BB8">
      <w:pPr>
        <w:autoSpaceDE w:val="0"/>
        <w:autoSpaceDN w:val="0"/>
        <w:adjustRightInd w:val="0"/>
        <w:jc w:val="both"/>
        <w:rPr>
          <w:rFonts w:ascii="Arial" w:hAnsi="Arial" w:cs="Arial"/>
          <w:sz w:val="24"/>
          <w:szCs w:val="24"/>
          <w:lang w:eastAsia="en-US"/>
        </w:rPr>
      </w:pPr>
      <w:r>
        <w:rPr>
          <w:rFonts w:ascii="Arial" w:hAnsi="Arial" w:cs="Arial"/>
          <w:sz w:val="24"/>
          <w:szCs w:val="24"/>
        </w:rPr>
        <w:t xml:space="preserve">           Проведена проверка своевременности выплаты заработной платы работникам МБУК Районный Дом культуры «Юбилейный»</w:t>
      </w:r>
      <w:r w:rsidR="0007432A">
        <w:rPr>
          <w:rFonts w:ascii="Arial" w:hAnsi="Arial" w:cs="Arial"/>
          <w:sz w:val="24"/>
          <w:szCs w:val="24"/>
        </w:rPr>
        <w:t xml:space="preserve">. </w:t>
      </w:r>
      <w:r>
        <w:rPr>
          <w:rFonts w:ascii="Arial" w:hAnsi="Arial" w:cs="Arial"/>
          <w:sz w:val="24"/>
          <w:szCs w:val="24"/>
        </w:rPr>
        <w:t>В ходе проверки выявлено, что</w:t>
      </w:r>
      <w:r w:rsidR="000D458B">
        <w:rPr>
          <w:rFonts w:ascii="Arial" w:hAnsi="Arial" w:cs="Arial"/>
          <w:sz w:val="24"/>
          <w:szCs w:val="24"/>
        </w:rPr>
        <w:t xml:space="preserve"> </w:t>
      </w:r>
      <w:r>
        <w:rPr>
          <w:rFonts w:ascii="Arial" w:hAnsi="Arial" w:cs="Arial"/>
          <w:sz w:val="24"/>
          <w:szCs w:val="24"/>
          <w:lang w:eastAsia="en-US"/>
        </w:rPr>
        <w:t xml:space="preserve">интервал между выплатами составляет более половины месяца, </w:t>
      </w:r>
      <w:r w:rsidRPr="008B48FF">
        <w:rPr>
          <w:rFonts w:ascii="Arial" w:hAnsi="Arial" w:cs="Arial"/>
          <w:sz w:val="24"/>
          <w:szCs w:val="24"/>
          <w:lang w:eastAsia="en-US"/>
        </w:rPr>
        <w:t xml:space="preserve">что противоречит требованиям </w:t>
      </w:r>
      <w:hyperlink r:id="rId7" w:history="1">
        <w:r w:rsidRPr="008B48FF">
          <w:rPr>
            <w:rFonts w:ascii="Arial" w:hAnsi="Arial" w:cs="Arial"/>
            <w:sz w:val="24"/>
            <w:szCs w:val="24"/>
            <w:lang w:eastAsia="en-US"/>
          </w:rPr>
          <w:t>статьи 136</w:t>
        </w:r>
      </w:hyperlink>
      <w:r w:rsidRPr="008B48FF">
        <w:rPr>
          <w:rFonts w:ascii="Arial" w:hAnsi="Arial" w:cs="Arial"/>
          <w:sz w:val="24"/>
          <w:szCs w:val="24"/>
          <w:lang w:eastAsia="en-US"/>
        </w:rPr>
        <w:t xml:space="preserve"> ТК РФ: </w:t>
      </w:r>
    </w:p>
    <w:p w:rsidR="00BF67E9" w:rsidRDefault="00BF67E9" w:rsidP="001F6BB8">
      <w:pPr>
        <w:autoSpaceDE w:val="0"/>
        <w:autoSpaceDN w:val="0"/>
        <w:adjustRightInd w:val="0"/>
        <w:jc w:val="both"/>
        <w:rPr>
          <w:rFonts w:ascii="Arial" w:hAnsi="Arial" w:cs="Arial"/>
          <w:sz w:val="24"/>
          <w:szCs w:val="24"/>
          <w:lang w:eastAsia="en-US"/>
        </w:rPr>
      </w:pPr>
      <w:r>
        <w:rPr>
          <w:rFonts w:ascii="Arial" w:hAnsi="Arial" w:cs="Arial"/>
          <w:sz w:val="24"/>
          <w:szCs w:val="24"/>
          <w:lang w:eastAsia="en-US"/>
        </w:rPr>
        <w:t>- заработная плата за 07.2017 перечислена платежным поручением № 827363 от 31.07.2017, заработная плата за первую половину месяца 08.2017 платежным поручением № 359404 от 24.08.2017;</w:t>
      </w:r>
    </w:p>
    <w:p w:rsidR="00BF67E9" w:rsidRDefault="00BF67E9" w:rsidP="006858F9">
      <w:pPr>
        <w:autoSpaceDE w:val="0"/>
        <w:autoSpaceDN w:val="0"/>
        <w:adjustRightInd w:val="0"/>
        <w:jc w:val="both"/>
        <w:rPr>
          <w:rFonts w:ascii="Arial" w:hAnsi="Arial" w:cs="Arial"/>
          <w:sz w:val="24"/>
          <w:szCs w:val="24"/>
          <w:lang w:eastAsia="en-US"/>
        </w:rPr>
      </w:pPr>
      <w:r>
        <w:rPr>
          <w:rFonts w:ascii="Arial" w:hAnsi="Arial" w:cs="Arial"/>
          <w:sz w:val="24"/>
          <w:szCs w:val="24"/>
          <w:lang w:eastAsia="en-US"/>
        </w:rPr>
        <w:t>- заработная плата за первую половину месяца 08.2017 перечислена платежным поручением № 359404 от 24.08.2017, заработная плата за 08.2017 платежным поручением № 670897 от 12.06.2017.</w:t>
      </w:r>
    </w:p>
    <w:p w:rsidR="00BF67E9" w:rsidRPr="009E4E60" w:rsidRDefault="00BF67E9" w:rsidP="009E4E60">
      <w:pPr>
        <w:autoSpaceDE w:val="0"/>
        <w:autoSpaceDN w:val="0"/>
        <w:adjustRightInd w:val="0"/>
        <w:ind w:firstLine="540"/>
        <w:jc w:val="both"/>
        <w:rPr>
          <w:rFonts w:ascii="Arial" w:hAnsi="Arial" w:cs="Arial"/>
          <w:sz w:val="24"/>
          <w:szCs w:val="24"/>
        </w:rPr>
      </w:pPr>
      <w:r>
        <w:rPr>
          <w:rFonts w:ascii="Arial" w:hAnsi="Arial" w:cs="Arial"/>
          <w:sz w:val="24"/>
          <w:szCs w:val="24"/>
        </w:rPr>
        <w:t xml:space="preserve">  Проведена проверка своевременности выплаты отпуска работникам МБУК Районный Дом культуры «Юбилейный за июль – август 2017г. Согласно статьи136 ТК РФ </w:t>
      </w:r>
      <w:r>
        <w:rPr>
          <w:rFonts w:ascii="Arial" w:hAnsi="Arial" w:cs="Arial"/>
          <w:sz w:val="24"/>
          <w:szCs w:val="24"/>
          <w:lang w:eastAsia="en-US"/>
        </w:rPr>
        <w:t xml:space="preserve">оплата отпуска производится не позднее чем за три дня до его начала. </w:t>
      </w:r>
      <w:r>
        <w:rPr>
          <w:rFonts w:ascii="Arial" w:hAnsi="Arial" w:cs="Arial"/>
          <w:sz w:val="24"/>
          <w:szCs w:val="24"/>
        </w:rPr>
        <w:t>За проверяемый период выявлены нарушения сроков выплаты отпуска:</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393"/>
        <w:gridCol w:w="2393"/>
        <w:gridCol w:w="2393"/>
      </w:tblGrid>
      <w:tr w:rsidR="00BF67E9">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ФИО работника</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Начало отпуска</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Дата перечисления отпускных</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Платежное поручение</w:t>
            </w:r>
          </w:p>
        </w:tc>
      </w:tr>
      <w:tr w:rsidR="00BF67E9">
        <w:tc>
          <w:tcPr>
            <w:tcW w:w="1250" w:type="pct"/>
          </w:tcPr>
          <w:p w:rsidR="00BF67E9" w:rsidRPr="006D592A" w:rsidRDefault="001B2C56" w:rsidP="006D592A">
            <w:pPr>
              <w:jc w:val="both"/>
              <w:rPr>
                <w:rFonts w:ascii="Arial" w:hAnsi="Arial" w:cs="Arial"/>
                <w:sz w:val="24"/>
                <w:szCs w:val="24"/>
              </w:rPr>
            </w:pPr>
            <w:r>
              <w:rPr>
                <w:rFonts w:ascii="Arial" w:hAnsi="Arial" w:cs="Arial"/>
                <w:sz w:val="24"/>
                <w:szCs w:val="24"/>
              </w:rPr>
              <w:t>……….</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10.07.2017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21.07.2017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655256</w:t>
            </w:r>
          </w:p>
        </w:tc>
      </w:tr>
      <w:tr w:rsidR="00BF67E9">
        <w:tc>
          <w:tcPr>
            <w:tcW w:w="1250" w:type="pct"/>
          </w:tcPr>
          <w:p w:rsidR="00BF67E9" w:rsidRPr="006D592A" w:rsidRDefault="001B2C56" w:rsidP="006D592A">
            <w:pPr>
              <w:jc w:val="both"/>
              <w:rPr>
                <w:rFonts w:ascii="Arial" w:hAnsi="Arial" w:cs="Arial"/>
                <w:sz w:val="24"/>
                <w:szCs w:val="24"/>
              </w:rPr>
            </w:pPr>
            <w:r>
              <w:rPr>
                <w:rFonts w:ascii="Arial" w:hAnsi="Arial" w:cs="Arial"/>
                <w:sz w:val="24"/>
                <w:szCs w:val="24"/>
              </w:rPr>
              <w:t>……….</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10.07.2017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21.07.2017</w:t>
            </w:r>
          </w:p>
        </w:tc>
        <w:tc>
          <w:tcPr>
            <w:tcW w:w="1250" w:type="pct"/>
          </w:tcPr>
          <w:p w:rsidR="00BF67E9" w:rsidRDefault="00BF67E9" w:rsidP="00B965E0">
            <w:r w:rsidRPr="006D592A">
              <w:rPr>
                <w:rFonts w:ascii="Arial" w:hAnsi="Arial" w:cs="Arial"/>
                <w:sz w:val="24"/>
                <w:szCs w:val="24"/>
              </w:rPr>
              <w:t>655256</w:t>
            </w:r>
          </w:p>
        </w:tc>
      </w:tr>
      <w:tr w:rsidR="00BF67E9">
        <w:tc>
          <w:tcPr>
            <w:tcW w:w="1250" w:type="pct"/>
          </w:tcPr>
          <w:p w:rsidR="00BF67E9" w:rsidRPr="006D592A" w:rsidRDefault="001B2C56" w:rsidP="006D592A">
            <w:pPr>
              <w:jc w:val="both"/>
              <w:rPr>
                <w:rFonts w:ascii="Arial" w:hAnsi="Arial" w:cs="Arial"/>
                <w:sz w:val="24"/>
                <w:szCs w:val="24"/>
              </w:rPr>
            </w:pPr>
            <w:r>
              <w:rPr>
                <w:rFonts w:ascii="Arial" w:hAnsi="Arial" w:cs="Arial"/>
                <w:sz w:val="24"/>
                <w:szCs w:val="24"/>
              </w:rPr>
              <w:t>……….</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10.07.2017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21.07.2017</w:t>
            </w:r>
          </w:p>
        </w:tc>
        <w:tc>
          <w:tcPr>
            <w:tcW w:w="1250" w:type="pct"/>
          </w:tcPr>
          <w:p w:rsidR="00BF67E9" w:rsidRDefault="00BF67E9" w:rsidP="00B965E0">
            <w:r w:rsidRPr="006D592A">
              <w:rPr>
                <w:rFonts w:ascii="Arial" w:hAnsi="Arial" w:cs="Arial"/>
                <w:sz w:val="24"/>
                <w:szCs w:val="24"/>
              </w:rPr>
              <w:t>655256</w:t>
            </w:r>
          </w:p>
        </w:tc>
      </w:tr>
      <w:tr w:rsidR="00BF67E9">
        <w:tc>
          <w:tcPr>
            <w:tcW w:w="1250" w:type="pct"/>
          </w:tcPr>
          <w:p w:rsidR="00BF67E9" w:rsidRPr="006D592A" w:rsidRDefault="001B2C56" w:rsidP="006D592A">
            <w:pPr>
              <w:jc w:val="both"/>
              <w:rPr>
                <w:rFonts w:ascii="Arial" w:hAnsi="Arial" w:cs="Arial"/>
                <w:sz w:val="24"/>
                <w:szCs w:val="24"/>
              </w:rPr>
            </w:pPr>
            <w:r>
              <w:rPr>
                <w:rFonts w:ascii="Arial" w:hAnsi="Arial" w:cs="Arial"/>
                <w:sz w:val="24"/>
                <w:szCs w:val="24"/>
              </w:rPr>
              <w:t>……….</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10.07.2017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21.07.2017</w:t>
            </w:r>
          </w:p>
        </w:tc>
        <w:tc>
          <w:tcPr>
            <w:tcW w:w="1250" w:type="pct"/>
          </w:tcPr>
          <w:p w:rsidR="00BF67E9" w:rsidRDefault="00BF67E9" w:rsidP="00B965E0">
            <w:r w:rsidRPr="006D592A">
              <w:rPr>
                <w:rFonts w:ascii="Arial" w:hAnsi="Arial" w:cs="Arial"/>
                <w:sz w:val="24"/>
                <w:szCs w:val="24"/>
              </w:rPr>
              <w:t>655256</w:t>
            </w:r>
          </w:p>
        </w:tc>
      </w:tr>
      <w:tr w:rsidR="00BF67E9">
        <w:tc>
          <w:tcPr>
            <w:tcW w:w="1250" w:type="pct"/>
          </w:tcPr>
          <w:p w:rsidR="00BF67E9" w:rsidRPr="006D592A" w:rsidRDefault="001B2C56" w:rsidP="006D592A">
            <w:pPr>
              <w:jc w:val="both"/>
              <w:rPr>
                <w:rFonts w:ascii="Arial" w:hAnsi="Arial" w:cs="Arial"/>
                <w:sz w:val="24"/>
                <w:szCs w:val="24"/>
              </w:rPr>
            </w:pPr>
            <w:r>
              <w:rPr>
                <w:rFonts w:ascii="Arial" w:hAnsi="Arial" w:cs="Arial"/>
                <w:sz w:val="24"/>
                <w:szCs w:val="24"/>
              </w:rPr>
              <w:t>……….</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10.07.2017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21.07.2017</w:t>
            </w:r>
          </w:p>
        </w:tc>
        <w:tc>
          <w:tcPr>
            <w:tcW w:w="1250" w:type="pct"/>
          </w:tcPr>
          <w:p w:rsidR="00BF67E9" w:rsidRDefault="00BF67E9" w:rsidP="00B965E0">
            <w:r w:rsidRPr="006D592A">
              <w:rPr>
                <w:rFonts w:ascii="Arial" w:hAnsi="Arial" w:cs="Arial"/>
                <w:sz w:val="24"/>
                <w:szCs w:val="24"/>
              </w:rPr>
              <w:t>655256</w:t>
            </w:r>
          </w:p>
        </w:tc>
      </w:tr>
      <w:tr w:rsidR="00BF67E9">
        <w:tc>
          <w:tcPr>
            <w:tcW w:w="1250" w:type="pct"/>
          </w:tcPr>
          <w:p w:rsidR="00BF67E9" w:rsidRPr="006D592A" w:rsidRDefault="001B2C56" w:rsidP="006D592A">
            <w:pPr>
              <w:jc w:val="both"/>
              <w:rPr>
                <w:rFonts w:ascii="Arial" w:hAnsi="Arial" w:cs="Arial"/>
                <w:sz w:val="24"/>
                <w:szCs w:val="24"/>
              </w:rPr>
            </w:pPr>
            <w:r>
              <w:rPr>
                <w:rFonts w:ascii="Arial" w:hAnsi="Arial" w:cs="Arial"/>
                <w:sz w:val="24"/>
                <w:szCs w:val="24"/>
              </w:rPr>
              <w:t>……….</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10.07.2017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21.07.2017</w:t>
            </w:r>
          </w:p>
        </w:tc>
        <w:tc>
          <w:tcPr>
            <w:tcW w:w="1250" w:type="pct"/>
          </w:tcPr>
          <w:p w:rsidR="00BF67E9" w:rsidRDefault="00BF67E9" w:rsidP="00B965E0">
            <w:r w:rsidRPr="006D592A">
              <w:rPr>
                <w:rFonts w:ascii="Arial" w:hAnsi="Arial" w:cs="Arial"/>
                <w:sz w:val="24"/>
                <w:szCs w:val="24"/>
              </w:rPr>
              <w:t>655256</w:t>
            </w:r>
          </w:p>
        </w:tc>
      </w:tr>
      <w:tr w:rsidR="00BF67E9">
        <w:tc>
          <w:tcPr>
            <w:tcW w:w="1250" w:type="pct"/>
          </w:tcPr>
          <w:p w:rsidR="00BF67E9" w:rsidRPr="006D592A" w:rsidRDefault="001B2C56" w:rsidP="006D592A">
            <w:pPr>
              <w:jc w:val="both"/>
              <w:rPr>
                <w:rFonts w:ascii="Arial" w:hAnsi="Arial" w:cs="Arial"/>
                <w:sz w:val="24"/>
                <w:szCs w:val="24"/>
              </w:rPr>
            </w:pPr>
            <w:r>
              <w:rPr>
                <w:rFonts w:ascii="Arial" w:hAnsi="Arial" w:cs="Arial"/>
                <w:sz w:val="24"/>
                <w:szCs w:val="24"/>
              </w:rPr>
              <w:t>……….</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10.07.2017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21.07.2017</w:t>
            </w:r>
          </w:p>
        </w:tc>
        <w:tc>
          <w:tcPr>
            <w:tcW w:w="1250" w:type="pct"/>
          </w:tcPr>
          <w:p w:rsidR="00BF67E9" w:rsidRDefault="00BF67E9" w:rsidP="00B965E0">
            <w:r w:rsidRPr="006D592A">
              <w:rPr>
                <w:rFonts w:ascii="Arial" w:hAnsi="Arial" w:cs="Arial"/>
                <w:sz w:val="24"/>
                <w:szCs w:val="24"/>
              </w:rPr>
              <w:t>655256</w:t>
            </w:r>
          </w:p>
        </w:tc>
      </w:tr>
      <w:tr w:rsidR="00BF67E9">
        <w:tc>
          <w:tcPr>
            <w:tcW w:w="1250" w:type="pct"/>
          </w:tcPr>
          <w:p w:rsidR="00BF67E9" w:rsidRPr="006D592A" w:rsidRDefault="001B2C56" w:rsidP="006D592A">
            <w:pPr>
              <w:jc w:val="both"/>
              <w:rPr>
                <w:rFonts w:ascii="Arial" w:hAnsi="Arial" w:cs="Arial"/>
                <w:sz w:val="24"/>
                <w:szCs w:val="24"/>
              </w:rPr>
            </w:pPr>
            <w:r>
              <w:rPr>
                <w:rFonts w:ascii="Arial" w:hAnsi="Arial" w:cs="Arial"/>
                <w:sz w:val="24"/>
                <w:szCs w:val="24"/>
              </w:rPr>
              <w:t>……….</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10.07.2017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21.07.2017</w:t>
            </w:r>
          </w:p>
        </w:tc>
        <w:tc>
          <w:tcPr>
            <w:tcW w:w="1250" w:type="pct"/>
          </w:tcPr>
          <w:p w:rsidR="00BF67E9" w:rsidRDefault="00BF67E9" w:rsidP="00B965E0">
            <w:r w:rsidRPr="006D592A">
              <w:rPr>
                <w:rFonts w:ascii="Arial" w:hAnsi="Arial" w:cs="Arial"/>
                <w:sz w:val="24"/>
                <w:szCs w:val="24"/>
              </w:rPr>
              <w:t>655256</w:t>
            </w:r>
          </w:p>
        </w:tc>
      </w:tr>
      <w:tr w:rsidR="00BF67E9">
        <w:tc>
          <w:tcPr>
            <w:tcW w:w="1250" w:type="pct"/>
          </w:tcPr>
          <w:p w:rsidR="00BF67E9" w:rsidRPr="006D592A" w:rsidRDefault="001B2C56" w:rsidP="006D592A">
            <w:pPr>
              <w:jc w:val="both"/>
              <w:rPr>
                <w:rFonts w:ascii="Arial" w:hAnsi="Arial" w:cs="Arial"/>
                <w:sz w:val="24"/>
                <w:szCs w:val="24"/>
              </w:rPr>
            </w:pPr>
            <w:r>
              <w:rPr>
                <w:rFonts w:ascii="Arial" w:hAnsi="Arial" w:cs="Arial"/>
                <w:sz w:val="24"/>
                <w:szCs w:val="24"/>
              </w:rPr>
              <w:t>……….</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10.07.2017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21.07.2017</w:t>
            </w:r>
          </w:p>
        </w:tc>
        <w:tc>
          <w:tcPr>
            <w:tcW w:w="1250" w:type="pct"/>
          </w:tcPr>
          <w:p w:rsidR="00BF67E9" w:rsidRDefault="00BF67E9" w:rsidP="00B965E0">
            <w:r w:rsidRPr="006D592A">
              <w:rPr>
                <w:rFonts w:ascii="Arial" w:hAnsi="Arial" w:cs="Arial"/>
                <w:sz w:val="24"/>
                <w:szCs w:val="24"/>
              </w:rPr>
              <w:t>655256</w:t>
            </w:r>
          </w:p>
        </w:tc>
      </w:tr>
      <w:tr w:rsidR="00BF67E9">
        <w:tc>
          <w:tcPr>
            <w:tcW w:w="1250" w:type="pct"/>
          </w:tcPr>
          <w:p w:rsidR="00BF67E9" w:rsidRPr="006D592A" w:rsidRDefault="001B2C56" w:rsidP="006D592A">
            <w:pPr>
              <w:jc w:val="both"/>
              <w:rPr>
                <w:rFonts w:ascii="Arial" w:hAnsi="Arial" w:cs="Arial"/>
                <w:sz w:val="24"/>
                <w:szCs w:val="24"/>
              </w:rPr>
            </w:pPr>
            <w:r>
              <w:rPr>
                <w:rFonts w:ascii="Arial" w:hAnsi="Arial" w:cs="Arial"/>
                <w:sz w:val="24"/>
                <w:szCs w:val="24"/>
              </w:rPr>
              <w:lastRenderedPageBreak/>
              <w:t>………..</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10.07.2017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21.07.2017</w:t>
            </w:r>
          </w:p>
        </w:tc>
        <w:tc>
          <w:tcPr>
            <w:tcW w:w="1250" w:type="pct"/>
          </w:tcPr>
          <w:p w:rsidR="00BF67E9" w:rsidRDefault="00BF67E9" w:rsidP="00B965E0">
            <w:r w:rsidRPr="006D592A">
              <w:rPr>
                <w:rFonts w:ascii="Arial" w:hAnsi="Arial" w:cs="Arial"/>
                <w:sz w:val="24"/>
                <w:szCs w:val="24"/>
              </w:rPr>
              <w:t>655256</w:t>
            </w:r>
          </w:p>
        </w:tc>
      </w:tr>
      <w:tr w:rsidR="00BF67E9">
        <w:tc>
          <w:tcPr>
            <w:tcW w:w="1250" w:type="pct"/>
          </w:tcPr>
          <w:p w:rsidR="00BF67E9" w:rsidRPr="006D592A" w:rsidRDefault="001B2C56" w:rsidP="006D592A">
            <w:pPr>
              <w:jc w:val="both"/>
              <w:rPr>
                <w:rFonts w:ascii="Arial" w:hAnsi="Arial" w:cs="Arial"/>
                <w:sz w:val="24"/>
                <w:szCs w:val="24"/>
              </w:rPr>
            </w:pPr>
            <w:r>
              <w:rPr>
                <w:rFonts w:ascii="Arial" w:hAnsi="Arial" w:cs="Arial"/>
                <w:sz w:val="24"/>
                <w:szCs w:val="24"/>
              </w:rPr>
              <w:t>………..</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10.07.2017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21.07.2017</w:t>
            </w:r>
          </w:p>
        </w:tc>
        <w:tc>
          <w:tcPr>
            <w:tcW w:w="1250" w:type="pct"/>
          </w:tcPr>
          <w:p w:rsidR="00BF67E9" w:rsidRDefault="00BF67E9" w:rsidP="00B965E0">
            <w:r w:rsidRPr="006D592A">
              <w:rPr>
                <w:rFonts w:ascii="Arial" w:hAnsi="Arial" w:cs="Arial"/>
                <w:sz w:val="24"/>
                <w:szCs w:val="24"/>
              </w:rPr>
              <w:t>655256</w:t>
            </w:r>
          </w:p>
        </w:tc>
      </w:tr>
      <w:tr w:rsidR="00BF67E9">
        <w:tc>
          <w:tcPr>
            <w:tcW w:w="1250" w:type="pct"/>
          </w:tcPr>
          <w:p w:rsidR="00BF67E9" w:rsidRPr="006D592A" w:rsidRDefault="001B2C56" w:rsidP="006D592A">
            <w:pPr>
              <w:jc w:val="both"/>
              <w:rPr>
                <w:rFonts w:ascii="Arial" w:hAnsi="Arial" w:cs="Arial"/>
                <w:sz w:val="24"/>
                <w:szCs w:val="24"/>
              </w:rPr>
            </w:pPr>
            <w:r>
              <w:rPr>
                <w:rFonts w:ascii="Arial" w:hAnsi="Arial" w:cs="Arial"/>
                <w:sz w:val="24"/>
                <w:szCs w:val="24"/>
              </w:rPr>
              <w:t>………..</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10.07.2017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21.07.2017</w:t>
            </w:r>
          </w:p>
        </w:tc>
        <w:tc>
          <w:tcPr>
            <w:tcW w:w="1250" w:type="pct"/>
          </w:tcPr>
          <w:p w:rsidR="00BF67E9" w:rsidRDefault="00BF67E9" w:rsidP="00B965E0">
            <w:r w:rsidRPr="006D592A">
              <w:rPr>
                <w:rFonts w:ascii="Arial" w:hAnsi="Arial" w:cs="Arial"/>
                <w:sz w:val="24"/>
                <w:szCs w:val="24"/>
              </w:rPr>
              <w:t>655256</w:t>
            </w:r>
          </w:p>
        </w:tc>
      </w:tr>
      <w:tr w:rsidR="00BF67E9">
        <w:tc>
          <w:tcPr>
            <w:tcW w:w="1250" w:type="pct"/>
          </w:tcPr>
          <w:p w:rsidR="00BF67E9" w:rsidRPr="006D592A" w:rsidRDefault="001B2C56" w:rsidP="006D592A">
            <w:pPr>
              <w:jc w:val="both"/>
              <w:rPr>
                <w:rFonts w:ascii="Arial" w:hAnsi="Arial" w:cs="Arial"/>
                <w:sz w:val="24"/>
                <w:szCs w:val="24"/>
              </w:rPr>
            </w:pPr>
            <w:r>
              <w:rPr>
                <w:rFonts w:ascii="Arial" w:hAnsi="Arial" w:cs="Arial"/>
                <w:sz w:val="24"/>
                <w:szCs w:val="24"/>
              </w:rPr>
              <w:t>………..</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10.07.2017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21.07.2017</w:t>
            </w:r>
          </w:p>
        </w:tc>
        <w:tc>
          <w:tcPr>
            <w:tcW w:w="1250" w:type="pct"/>
          </w:tcPr>
          <w:p w:rsidR="00BF67E9" w:rsidRDefault="00BF67E9" w:rsidP="00B965E0">
            <w:r w:rsidRPr="006D592A">
              <w:rPr>
                <w:rFonts w:ascii="Arial" w:hAnsi="Arial" w:cs="Arial"/>
                <w:sz w:val="24"/>
                <w:szCs w:val="24"/>
              </w:rPr>
              <w:t>655256</w:t>
            </w:r>
          </w:p>
        </w:tc>
      </w:tr>
      <w:tr w:rsidR="00BF67E9">
        <w:tc>
          <w:tcPr>
            <w:tcW w:w="1250" w:type="pct"/>
          </w:tcPr>
          <w:p w:rsidR="00BF67E9" w:rsidRPr="006D592A" w:rsidRDefault="001B2C56" w:rsidP="006D592A">
            <w:pPr>
              <w:jc w:val="both"/>
              <w:rPr>
                <w:rFonts w:ascii="Arial" w:hAnsi="Arial" w:cs="Arial"/>
                <w:sz w:val="24"/>
                <w:szCs w:val="24"/>
              </w:rPr>
            </w:pPr>
            <w:r>
              <w:rPr>
                <w:rFonts w:ascii="Arial" w:hAnsi="Arial" w:cs="Arial"/>
                <w:sz w:val="24"/>
                <w:szCs w:val="24"/>
              </w:rPr>
              <w:t>……….</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10.07.2017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21.07.2017</w:t>
            </w:r>
          </w:p>
        </w:tc>
        <w:tc>
          <w:tcPr>
            <w:tcW w:w="1250" w:type="pct"/>
          </w:tcPr>
          <w:p w:rsidR="00BF67E9" w:rsidRDefault="00BF67E9" w:rsidP="00B965E0">
            <w:r w:rsidRPr="006D592A">
              <w:rPr>
                <w:rFonts w:ascii="Arial" w:hAnsi="Arial" w:cs="Arial"/>
                <w:sz w:val="24"/>
                <w:szCs w:val="24"/>
              </w:rPr>
              <w:t>655256</w:t>
            </w:r>
          </w:p>
        </w:tc>
      </w:tr>
      <w:tr w:rsidR="00BF67E9">
        <w:tc>
          <w:tcPr>
            <w:tcW w:w="1250" w:type="pct"/>
          </w:tcPr>
          <w:p w:rsidR="00BF67E9" w:rsidRPr="006D592A" w:rsidRDefault="001B2C56" w:rsidP="006D592A">
            <w:pPr>
              <w:jc w:val="both"/>
              <w:rPr>
                <w:rFonts w:ascii="Arial" w:hAnsi="Arial" w:cs="Arial"/>
                <w:sz w:val="24"/>
                <w:szCs w:val="24"/>
              </w:rPr>
            </w:pPr>
            <w:r>
              <w:rPr>
                <w:rFonts w:ascii="Arial" w:hAnsi="Arial" w:cs="Arial"/>
                <w:sz w:val="24"/>
                <w:szCs w:val="24"/>
              </w:rPr>
              <w:t>……….</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10.07.2017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21.07.2017</w:t>
            </w:r>
          </w:p>
        </w:tc>
        <w:tc>
          <w:tcPr>
            <w:tcW w:w="1250" w:type="pct"/>
          </w:tcPr>
          <w:p w:rsidR="00BF67E9" w:rsidRDefault="00BF67E9" w:rsidP="00B965E0">
            <w:r w:rsidRPr="006D592A">
              <w:rPr>
                <w:rFonts w:ascii="Arial" w:hAnsi="Arial" w:cs="Arial"/>
                <w:sz w:val="24"/>
                <w:szCs w:val="24"/>
              </w:rPr>
              <w:t>655256</w:t>
            </w:r>
          </w:p>
        </w:tc>
      </w:tr>
      <w:tr w:rsidR="00BF67E9">
        <w:tc>
          <w:tcPr>
            <w:tcW w:w="1250" w:type="pct"/>
          </w:tcPr>
          <w:p w:rsidR="00BF67E9" w:rsidRPr="006D592A" w:rsidRDefault="001B2C56" w:rsidP="006D592A">
            <w:pPr>
              <w:jc w:val="both"/>
              <w:rPr>
                <w:rFonts w:ascii="Arial" w:hAnsi="Arial" w:cs="Arial"/>
                <w:sz w:val="24"/>
                <w:szCs w:val="24"/>
              </w:rPr>
            </w:pPr>
            <w:r>
              <w:rPr>
                <w:rFonts w:ascii="Arial" w:hAnsi="Arial" w:cs="Arial"/>
                <w:sz w:val="24"/>
                <w:szCs w:val="24"/>
              </w:rPr>
              <w:t>……….</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10.07.2017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21.07.2017</w:t>
            </w:r>
          </w:p>
        </w:tc>
        <w:tc>
          <w:tcPr>
            <w:tcW w:w="1250" w:type="pct"/>
          </w:tcPr>
          <w:p w:rsidR="00BF67E9" w:rsidRDefault="00BF67E9" w:rsidP="00B965E0">
            <w:r w:rsidRPr="006D592A">
              <w:rPr>
                <w:rFonts w:ascii="Arial" w:hAnsi="Arial" w:cs="Arial"/>
                <w:sz w:val="24"/>
                <w:szCs w:val="24"/>
              </w:rPr>
              <w:t>655256</w:t>
            </w:r>
          </w:p>
        </w:tc>
      </w:tr>
      <w:tr w:rsidR="00BF67E9">
        <w:tc>
          <w:tcPr>
            <w:tcW w:w="1250" w:type="pct"/>
          </w:tcPr>
          <w:p w:rsidR="00BF67E9" w:rsidRPr="006D592A" w:rsidRDefault="001B2C56" w:rsidP="006D592A">
            <w:pPr>
              <w:jc w:val="both"/>
              <w:rPr>
                <w:rFonts w:ascii="Arial" w:hAnsi="Arial" w:cs="Arial"/>
                <w:sz w:val="24"/>
                <w:szCs w:val="24"/>
              </w:rPr>
            </w:pPr>
            <w:r>
              <w:rPr>
                <w:rFonts w:ascii="Arial" w:hAnsi="Arial" w:cs="Arial"/>
                <w:sz w:val="24"/>
                <w:szCs w:val="24"/>
              </w:rPr>
              <w:t>………..</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10.07.2017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21.07.2017</w:t>
            </w:r>
          </w:p>
        </w:tc>
        <w:tc>
          <w:tcPr>
            <w:tcW w:w="1250" w:type="pct"/>
          </w:tcPr>
          <w:p w:rsidR="00BF67E9" w:rsidRDefault="00BF67E9" w:rsidP="00B965E0">
            <w:r w:rsidRPr="006D592A">
              <w:rPr>
                <w:rFonts w:ascii="Arial" w:hAnsi="Arial" w:cs="Arial"/>
                <w:sz w:val="24"/>
                <w:szCs w:val="24"/>
              </w:rPr>
              <w:t>655256</w:t>
            </w:r>
          </w:p>
        </w:tc>
      </w:tr>
      <w:tr w:rsidR="00BF67E9">
        <w:tc>
          <w:tcPr>
            <w:tcW w:w="1250" w:type="pct"/>
          </w:tcPr>
          <w:p w:rsidR="00BF67E9" w:rsidRPr="006D592A" w:rsidRDefault="001B2C56" w:rsidP="006D592A">
            <w:pPr>
              <w:jc w:val="both"/>
              <w:rPr>
                <w:rFonts w:ascii="Arial" w:hAnsi="Arial" w:cs="Arial"/>
                <w:sz w:val="24"/>
                <w:szCs w:val="24"/>
              </w:rPr>
            </w:pPr>
            <w:r>
              <w:rPr>
                <w:rFonts w:ascii="Arial" w:hAnsi="Arial" w:cs="Arial"/>
                <w:sz w:val="24"/>
                <w:szCs w:val="24"/>
              </w:rPr>
              <w:t>………..</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10.07.2017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21.07.2017</w:t>
            </w:r>
          </w:p>
        </w:tc>
        <w:tc>
          <w:tcPr>
            <w:tcW w:w="1250" w:type="pct"/>
          </w:tcPr>
          <w:p w:rsidR="00BF67E9" w:rsidRDefault="00BF67E9" w:rsidP="00B965E0">
            <w:r w:rsidRPr="006D592A">
              <w:rPr>
                <w:rFonts w:ascii="Arial" w:hAnsi="Arial" w:cs="Arial"/>
                <w:sz w:val="24"/>
                <w:szCs w:val="24"/>
              </w:rPr>
              <w:t>655256</w:t>
            </w:r>
          </w:p>
        </w:tc>
      </w:tr>
      <w:tr w:rsidR="00BF67E9">
        <w:tc>
          <w:tcPr>
            <w:tcW w:w="1250" w:type="pct"/>
          </w:tcPr>
          <w:p w:rsidR="00BF67E9" w:rsidRPr="006D592A" w:rsidRDefault="001B2C56" w:rsidP="006D592A">
            <w:pPr>
              <w:jc w:val="both"/>
              <w:rPr>
                <w:rFonts w:ascii="Arial" w:hAnsi="Arial" w:cs="Arial"/>
                <w:sz w:val="24"/>
                <w:szCs w:val="24"/>
              </w:rPr>
            </w:pPr>
            <w:r>
              <w:rPr>
                <w:rFonts w:ascii="Arial" w:hAnsi="Arial" w:cs="Arial"/>
                <w:sz w:val="24"/>
                <w:szCs w:val="24"/>
              </w:rPr>
              <w:t>……….</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10.07.2017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21.07.2017</w:t>
            </w:r>
          </w:p>
        </w:tc>
        <w:tc>
          <w:tcPr>
            <w:tcW w:w="1250" w:type="pct"/>
          </w:tcPr>
          <w:p w:rsidR="00BF67E9" w:rsidRDefault="00BF67E9" w:rsidP="00B965E0">
            <w:r w:rsidRPr="006D592A">
              <w:rPr>
                <w:rFonts w:ascii="Arial" w:hAnsi="Arial" w:cs="Arial"/>
                <w:sz w:val="24"/>
                <w:szCs w:val="24"/>
              </w:rPr>
              <w:t>655256</w:t>
            </w:r>
          </w:p>
        </w:tc>
      </w:tr>
      <w:tr w:rsidR="00BF67E9">
        <w:tc>
          <w:tcPr>
            <w:tcW w:w="1250" w:type="pct"/>
          </w:tcPr>
          <w:p w:rsidR="00BF67E9" w:rsidRPr="006D592A" w:rsidRDefault="001B2C56" w:rsidP="006D592A">
            <w:pPr>
              <w:jc w:val="both"/>
              <w:rPr>
                <w:rFonts w:ascii="Arial" w:hAnsi="Arial" w:cs="Arial"/>
                <w:sz w:val="24"/>
                <w:szCs w:val="24"/>
              </w:rPr>
            </w:pPr>
            <w:r>
              <w:rPr>
                <w:rFonts w:ascii="Arial" w:hAnsi="Arial" w:cs="Arial"/>
                <w:sz w:val="24"/>
                <w:szCs w:val="24"/>
              </w:rPr>
              <w:t>……….</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10.07.2017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21.07.2017</w:t>
            </w:r>
          </w:p>
        </w:tc>
        <w:tc>
          <w:tcPr>
            <w:tcW w:w="1250" w:type="pct"/>
          </w:tcPr>
          <w:p w:rsidR="00BF67E9" w:rsidRDefault="00BF67E9" w:rsidP="00B965E0">
            <w:r w:rsidRPr="006D592A">
              <w:rPr>
                <w:rFonts w:ascii="Arial" w:hAnsi="Arial" w:cs="Arial"/>
                <w:sz w:val="24"/>
                <w:szCs w:val="24"/>
              </w:rPr>
              <w:t>655256</w:t>
            </w:r>
          </w:p>
        </w:tc>
      </w:tr>
      <w:tr w:rsidR="00BF67E9">
        <w:tc>
          <w:tcPr>
            <w:tcW w:w="1250" w:type="pct"/>
          </w:tcPr>
          <w:p w:rsidR="00BF67E9" w:rsidRPr="006D592A" w:rsidRDefault="001B2C56" w:rsidP="006D592A">
            <w:pPr>
              <w:jc w:val="both"/>
              <w:rPr>
                <w:rFonts w:ascii="Arial" w:hAnsi="Arial" w:cs="Arial"/>
                <w:sz w:val="24"/>
                <w:szCs w:val="24"/>
              </w:rPr>
            </w:pPr>
            <w:r>
              <w:rPr>
                <w:rFonts w:ascii="Arial" w:hAnsi="Arial" w:cs="Arial"/>
                <w:sz w:val="24"/>
                <w:szCs w:val="24"/>
              </w:rPr>
              <w:t>……….</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10.07.2017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21.07.2017</w:t>
            </w:r>
          </w:p>
        </w:tc>
        <w:tc>
          <w:tcPr>
            <w:tcW w:w="1250" w:type="pct"/>
          </w:tcPr>
          <w:p w:rsidR="00BF67E9" w:rsidRDefault="00BF67E9" w:rsidP="00B965E0">
            <w:r w:rsidRPr="006D592A">
              <w:rPr>
                <w:rFonts w:ascii="Arial" w:hAnsi="Arial" w:cs="Arial"/>
                <w:sz w:val="24"/>
                <w:szCs w:val="24"/>
              </w:rPr>
              <w:t>655256</w:t>
            </w:r>
          </w:p>
        </w:tc>
      </w:tr>
      <w:tr w:rsidR="00BF67E9">
        <w:tc>
          <w:tcPr>
            <w:tcW w:w="1250" w:type="pct"/>
          </w:tcPr>
          <w:p w:rsidR="00BF67E9" w:rsidRPr="006D592A" w:rsidRDefault="001B2C56" w:rsidP="006D592A">
            <w:pPr>
              <w:jc w:val="both"/>
              <w:rPr>
                <w:rFonts w:ascii="Arial" w:hAnsi="Arial" w:cs="Arial"/>
                <w:sz w:val="24"/>
                <w:szCs w:val="24"/>
              </w:rPr>
            </w:pPr>
            <w:r>
              <w:rPr>
                <w:rFonts w:ascii="Arial" w:hAnsi="Arial" w:cs="Arial"/>
                <w:sz w:val="24"/>
                <w:szCs w:val="24"/>
              </w:rPr>
              <w:t>……….</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17.07.2017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21.07.2017</w:t>
            </w:r>
          </w:p>
        </w:tc>
        <w:tc>
          <w:tcPr>
            <w:tcW w:w="1250" w:type="pct"/>
          </w:tcPr>
          <w:p w:rsidR="00BF67E9" w:rsidRDefault="00BF67E9" w:rsidP="00B965E0">
            <w:r w:rsidRPr="006D592A">
              <w:rPr>
                <w:rFonts w:ascii="Arial" w:hAnsi="Arial" w:cs="Arial"/>
                <w:sz w:val="24"/>
                <w:szCs w:val="24"/>
              </w:rPr>
              <w:t>655256</w:t>
            </w:r>
          </w:p>
        </w:tc>
      </w:tr>
      <w:tr w:rsidR="00BF67E9">
        <w:tc>
          <w:tcPr>
            <w:tcW w:w="1250" w:type="pct"/>
          </w:tcPr>
          <w:p w:rsidR="00BF67E9" w:rsidRPr="006D592A" w:rsidRDefault="001B2C56" w:rsidP="006D592A">
            <w:pPr>
              <w:jc w:val="both"/>
              <w:rPr>
                <w:rFonts w:ascii="Arial" w:hAnsi="Arial" w:cs="Arial"/>
                <w:sz w:val="24"/>
                <w:szCs w:val="24"/>
              </w:rPr>
            </w:pPr>
            <w:r>
              <w:rPr>
                <w:rFonts w:ascii="Arial" w:hAnsi="Arial" w:cs="Arial"/>
                <w:sz w:val="24"/>
                <w:szCs w:val="24"/>
              </w:rPr>
              <w:t>……….</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10.07.2017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21.07.2017</w:t>
            </w:r>
          </w:p>
        </w:tc>
        <w:tc>
          <w:tcPr>
            <w:tcW w:w="1250" w:type="pct"/>
          </w:tcPr>
          <w:p w:rsidR="00BF67E9" w:rsidRDefault="00BF67E9" w:rsidP="00B965E0">
            <w:r w:rsidRPr="006D592A">
              <w:rPr>
                <w:rFonts w:ascii="Arial" w:hAnsi="Arial" w:cs="Arial"/>
                <w:sz w:val="24"/>
                <w:szCs w:val="24"/>
              </w:rPr>
              <w:t>655256</w:t>
            </w:r>
          </w:p>
        </w:tc>
      </w:tr>
      <w:tr w:rsidR="00BF67E9">
        <w:tc>
          <w:tcPr>
            <w:tcW w:w="1250" w:type="pct"/>
          </w:tcPr>
          <w:p w:rsidR="00BF67E9" w:rsidRPr="006D592A" w:rsidRDefault="001B2C56" w:rsidP="006D592A">
            <w:pPr>
              <w:jc w:val="both"/>
              <w:rPr>
                <w:rFonts w:ascii="Arial" w:hAnsi="Arial" w:cs="Arial"/>
                <w:sz w:val="24"/>
                <w:szCs w:val="24"/>
              </w:rPr>
            </w:pPr>
            <w:r>
              <w:rPr>
                <w:rFonts w:ascii="Arial" w:hAnsi="Arial" w:cs="Arial"/>
                <w:sz w:val="24"/>
                <w:szCs w:val="24"/>
              </w:rPr>
              <w:t>……….</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17.07.2017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21.07.2017</w:t>
            </w:r>
          </w:p>
        </w:tc>
        <w:tc>
          <w:tcPr>
            <w:tcW w:w="1250" w:type="pct"/>
          </w:tcPr>
          <w:p w:rsidR="00BF67E9" w:rsidRDefault="00BF67E9" w:rsidP="00B965E0">
            <w:r w:rsidRPr="006D592A">
              <w:rPr>
                <w:rFonts w:ascii="Arial" w:hAnsi="Arial" w:cs="Arial"/>
                <w:sz w:val="24"/>
                <w:szCs w:val="24"/>
              </w:rPr>
              <w:t>655256</w:t>
            </w:r>
          </w:p>
        </w:tc>
      </w:tr>
      <w:tr w:rsidR="00BF67E9">
        <w:tc>
          <w:tcPr>
            <w:tcW w:w="1250" w:type="pct"/>
          </w:tcPr>
          <w:p w:rsidR="00BF67E9" w:rsidRPr="006D592A" w:rsidRDefault="001B2C56" w:rsidP="006D592A">
            <w:pPr>
              <w:jc w:val="both"/>
              <w:rPr>
                <w:rFonts w:ascii="Arial" w:hAnsi="Arial" w:cs="Arial"/>
                <w:sz w:val="24"/>
                <w:szCs w:val="24"/>
              </w:rPr>
            </w:pPr>
            <w:r>
              <w:rPr>
                <w:rFonts w:ascii="Arial" w:hAnsi="Arial" w:cs="Arial"/>
                <w:sz w:val="24"/>
                <w:szCs w:val="24"/>
              </w:rPr>
              <w:t>……….</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10.07.2017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21.07.2017</w:t>
            </w:r>
          </w:p>
        </w:tc>
        <w:tc>
          <w:tcPr>
            <w:tcW w:w="1250" w:type="pct"/>
          </w:tcPr>
          <w:p w:rsidR="00BF67E9" w:rsidRDefault="00BF67E9" w:rsidP="00B965E0">
            <w:r w:rsidRPr="006D592A">
              <w:rPr>
                <w:rFonts w:ascii="Arial" w:hAnsi="Arial" w:cs="Arial"/>
                <w:sz w:val="24"/>
                <w:szCs w:val="24"/>
              </w:rPr>
              <w:t>655256</w:t>
            </w:r>
          </w:p>
        </w:tc>
      </w:tr>
      <w:tr w:rsidR="00BF67E9">
        <w:tc>
          <w:tcPr>
            <w:tcW w:w="1250" w:type="pct"/>
          </w:tcPr>
          <w:p w:rsidR="00BF67E9" w:rsidRPr="006D592A" w:rsidRDefault="001B2C56" w:rsidP="006D592A">
            <w:pPr>
              <w:jc w:val="both"/>
              <w:rPr>
                <w:rFonts w:ascii="Arial" w:hAnsi="Arial" w:cs="Arial"/>
                <w:sz w:val="24"/>
                <w:szCs w:val="24"/>
              </w:rPr>
            </w:pPr>
            <w:r>
              <w:rPr>
                <w:rFonts w:ascii="Arial" w:hAnsi="Arial" w:cs="Arial"/>
                <w:sz w:val="24"/>
                <w:szCs w:val="24"/>
              </w:rPr>
              <w:t>……….</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10.07.2017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21.07.2017</w:t>
            </w:r>
          </w:p>
        </w:tc>
        <w:tc>
          <w:tcPr>
            <w:tcW w:w="1250" w:type="pct"/>
          </w:tcPr>
          <w:p w:rsidR="00BF67E9" w:rsidRDefault="00BF67E9" w:rsidP="00B965E0">
            <w:r w:rsidRPr="006D592A">
              <w:rPr>
                <w:rFonts w:ascii="Arial" w:hAnsi="Arial" w:cs="Arial"/>
                <w:sz w:val="24"/>
                <w:szCs w:val="24"/>
              </w:rPr>
              <w:t>655256</w:t>
            </w:r>
          </w:p>
        </w:tc>
      </w:tr>
      <w:tr w:rsidR="00BF67E9">
        <w:tc>
          <w:tcPr>
            <w:tcW w:w="1250" w:type="pct"/>
          </w:tcPr>
          <w:p w:rsidR="00BF67E9" w:rsidRPr="006D592A" w:rsidRDefault="001B2C56" w:rsidP="006D592A">
            <w:pPr>
              <w:jc w:val="both"/>
              <w:rPr>
                <w:rFonts w:ascii="Arial" w:hAnsi="Arial" w:cs="Arial"/>
                <w:sz w:val="24"/>
                <w:szCs w:val="24"/>
              </w:rPr>
            </w:pPr>
            <w:r>
              <w:rPr>
                <w:rFonts w:ascii="Arial" w:hAnsi="Arial" w:cs="Arial"/>
                <w:sz w:val="24"/>
                <w:szCs w:val="24"/>
              </w:rPr>
              <w:t>……….</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07.08.2017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15.08.2017</w:t>
            </w:r>
          </w:p>
        </w:tc>
        <w:tc>
          <w:tcPr>
            <w:tcW w:w="1250" w:type="pct"/>
          </w:tcPr>
          <w:p w:rsidR="00BF67E9" w:rsidRPr="006D592A" w:rsidRDefault="00BF67E9" w:rsidP="00B965E0">
            <w:pPr>
              <w:rPr>
                <w:rFonts w:ascii="Arial" w:hAnsi="Arial" w:cs="Arial"/>
                <w:sz w:val="24"/>
                <w:szCs w:val="24"/>
              </w:rPr>
            </w:pPr>
            <w:r w:rsidRPr="006D592A">
              <w:rPr>
                <w:rFonts w:ascii="Arial" w:hAnsi="Arial" w:cs="Arial"/>
                <w:sz w:val="24"/>
                <w:szCs w:val="24"/>
              </w:rPr>
              <w:t>190146</w:t>
            </w:r>
          </w:p>
        </w:tc>
      </w:tr>
      <w:tr w:rsidR="00BF67E9">
        <w:tc>
          <w:tcPr>
            <w:tcW w:w="1250" w:type="pct"/>
          </w:tcPr>
          <w:p w:rsidR="00BF67E9" w:rsidRPr="006D592A" w:rsidRDefault="001B2C56" w:rsidP="006D592A">
            <w:pPr>
              <w:jc w:val="both"/>
              <w:rPr>
                <w:rFonts w:ascii="Arial" w:hAnsi="Arial" w:cs="Arial"/>
                <w:sz w:val="24"/>
                <w:szCs w:val="24"/>
              </w:rPr>
            </w:pPr>
            <w:r>
              <w:rPr>
                <w:rFonts w:ascii="Arial" w:hAnsi="Arial" w:cs="Arial"/>
                <w:sz w:val="24"/>
                <w:szCs w:val="24"/>
              </w:rPr>
              <w:t>……….</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01.08.2017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15.08.2017</w:t>
            </w:r>
          </w:p>
        </w:tc>
        <w:tc>
          <w:tcPr>
            <w:tcW w:w="1250" w:type="pct"/>
          </w:tcPr>
          <w:p w:rsidR="00BF67E9" w:rsidRPr="006D592A" w:rsidRDefault="00BF67E9" w:rsidP="00B965E0">
            <w:pPr>
              <w:rPr>
                <w:rFonts w:ascii="Arial" w:hAnsi="Arial" w:cs="Arial"/>
                <w:sz w:val="24"/>
                <w:szCs w:val="24"/>
              </w:rPr>
            </w:pPr>
            <w:r w:rsidRPr="006D592A">
              <w:rPr>
                <w:rFonts w:ascii="Arial" w:hAnsi="Arial" w:cs="Arial"/>
                <w:sz w:val="24"/>
                <w:szCs w:val="24"/>
              </w:rPr>
              <w:t>190146</w:t>
            </w:r>
          </w:p>
        </w:tc>
      </w:tr>
      <w:tr w:rsidR="00BF67E9">
        <w:tc>
          <w:tcPr>
            <w:tcW w:w="1250" w:type="pct"/>
          </w:tcPr>
          <w:p w:rsidR="00BF67E9" w:rsidRPr="006D592A" w:rsidRDefault="001B2C56" w:rsidP="006D592A">
            <w:pPr>
              <w:jc w:val="both"/>
              <w:rPr>
                <w:rFonts w:ascii="Arial" w:hAnsi="Arial" w:cs="Arial"/>
                <w:sz w:val="24"/>
                <w:szCs w:val="24"/>
              </w:rPr>
            </w:pPr>
            <w:r>
              <w:rPr>
                <w:rFonts w:ascii="Arial" w:hAnsi="Arial" w:cs="Arial"/>
                <w:sz w:val="24"/>
                <w:szCs w:val="24"/>
              </w:rPr>
              <w:t>……….</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01.08.2017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15.08.2017</w:t>
            </w:r>
          </w:p>
        </w:tc>
        <w:tc>
          <w:tcPr>
            <w:tcW w:w="1250" w:type="pct"/>
          </w:tcPr>
          <w:p w:rsidR="00BF67E9" w:rsidRPr="006D592A" w:rsidRDefault="00BF67E9" w:rsidP="00B965E0">
            <w:pPr>
              <w:rPr>
                <w:rFonts w:ascii="Arial" w:hAnsi="Arial" w:cs="Arial"/>
                <w:sz w:val="24"/>
                <w:szCs w:val="24"/>
              </w:rPr>
            </w:pPr>
            <w:r w:rsidRPr="006D592A">
              <w:rPr>
                <w:rFonts w:ascii="Arial" w:hAnsi="Arial" w:cs="Arial"/>
                <w:sz w:val="24"/>
                <w:szCs w:val="24"/>
              </w:rPr>
              <w:t>190146</w:t>
            </w:r>
          </w:p>
        </w:tc>
      </w:tr>
      <w:tr w:rsidR="00BF67E9">
        <w:tc>
          <w:tcPr>
            <w:tcW w:w="1250" w:type="pct"/>
          </w:tcPr>
          <w:p w:rsidR="00BF67E9" w:rsidRPr="006D592A" w:rsidRDefault="001B2C56" w:rsidP="006D592A">
            <w:pPr>
              <w:jc w:val="both"/>
              <w:rPr>
                <w:rFonts w:ascii="Arial" w:hAnsi="Arial" w:cs="Arial"/>
                <w:sz w:val="24"/>
                <w:szCs w:val="24"/>
              </w:rPr>
            </w:pPr>
            <w:r>
              <w:rPr>
                <w:rFonts w:ascii="Arial" w:hAnsi="Arial" w:cs="Arial"/>
                <w:sz w:val="24"/>
                <w:szCs w:val="24"/>
              </w:rPr>
              <w:t>……….</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07.08.2017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15.08.2017</w:t>
            </w:r>
          </w:p>
        </w:tc>
        <w:tc>
          <w:tcPr>
            <w:tcW w:w="1250" w:type="pct"/>
          </w:tcPr>
          <w:p w:rsidR="00BF67E9" w:rsidRPr="006D592A" w:rsidRDefault="00BF67E9" w:rsidP="00B965E0">
            <w:pPr>
              <w:rPr>
                <w:rFonts w:ascii="Arial" w:hAnsi="Arial" w:cs="Arial"/>
                <w:sz w:val="24"/>
                <w:szCs w:val="24"/>
              </w:rPr>
            </w:pPr>
            <w:r w:rsidRPr="006D592A">
              <w:rPr>
                <w:rFonts w:ascii="Arial" w:hAnsi="Arial" w:cs="Arial"/>
                <w:sz w:val="24"/>
                <w:szCs w:val="24"/>
              </w:rPr>
              <w:t>190146</w:t>
            </w:r>
          </w:p>
        </w:tc>
      </w:tr>
      <w:tr w:rsidR="00BF67E9">
        <w:tc>
          <w:tcPr>
            <w:tcW w:w="1250" w:type="pct"/>
          </w:tcPr>
          <w:p w:rsidR="00BF67E9" w:rsidRPr="006D592A" w:rsidRDefault="001B2C56" w:rsidP="006D592A">
            <w:pPr>
              <w:jc w:val="both"/>
              <w:rPr>
                <w:rFonts w:ascii="Arial" w:hAnsi="Arial" w:cs="Arial"/>
                <w:sz w:val="24"/>
                <w:szCs w:val="24"/>
              </w:rPr>
            </w:pPr>
            <w:r>
              <w:rPr>
                <w:rFonts w:ascii="Arial" w:hAnsi="Arial" w:cs="Arial"/>
                <w:sz w:val="24"/>
                <w:szCs w:val="24"/>
              </w:rPr>
              <w:t>……….</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25.08.2017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24.08.2017</w:t>
            </w:r>
          </w:p>
        </w:tc>
        <w:tc>
          <w:tcPr>
            <w:tcW w:w="1250" w:type="pct"/>
          </w:tcPr>
          <w:p w:rsidR="00BF67E9" w:rsidRPr="006D592A" w:rsidRDefault="00BF67E9" w:rsidP="00B965E0">
            <w:pPr>
              <w:rPr>
                <w:rFonts w:ascii="Arial" w:hAnsi="Arial" w:cs="Arial"/>
                <w:sz w:val="24"/>
                <w:szCs w:val="24"/>
              </w:rPr>
            </w:pPr>
            <w:r w:rsidRPr="006D592A">
              <w:rPr>
                <w:rFonts w:ascii="Arial" w:hAnsi="Arial" w:cs="Arial"/>
                <w:sz w:val="24"/>
                <w:szCs w:val="24"/>
              </w:rPr>
              <w:t>359410</w:t>
            </w:r>
          </w:p>
        </w:tc>
      </w:tr>
      <w:tr w:rsidR="00BF67E9">
        <w:tc>
          <w:tcPr>
            <w:tcW w:w="1250" w:type="pct"/>
          </w:tcPr>
          <w:p w:rsidR="00BF67E9" w:rsidRPr="006D592A" w:rsidRDefault="001B2C56" w:rsidP="006D592A">
            <w:pPr>
              <w:jc w:val="both"/>
              <w:rPr>
                <w:rFonts w:ascii="Arial" w:hAnsi="Arial" w:cs="Arial"/>
                <w:sz w:val="24"/>
                <w:szCs w:val="24"/>
              </w:rPr>
            </w:pPr>
            <w:r>
              <w:rPr>
                <w:rFonts w:ascii="Arial" w:hAnsi="Arial" w:cs="Arial"/>
                <w:sz w:val="24"/>
                <w:szCs w:val="24"/>
              </w:rPr>
              <w:t>……….</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07.08.2017</w:t>
            </w:r>
          </w:p>
        </w:tc>
        <w:tc>
          <w:tcPr>
            <w:tcW w:w="1250" w:type="pct"/>
          </w:tcPr>
          <w:p w:rsidR="00BF67E9" w:rsidRPr="006D592A" w:rsidRDefault="00BF67E9" w:rsidP="006D592A">
            <w:pPr>
              <w:jc w:val="both"/>
              <w:rPr>
                <w:rFonts w:ascii="Arial" w:hAnsi="Arial" w:cs="Arial"/>
                <w:sz w:val="24"/>
                <w:szCs w:val="24"/>
              </w:rPr>
            </w:pPr>
            <w:r w:rsidRPr="006D592A">
              <w:rPr>
                <w:rFonts w:ascii="Arial" w:hAnsi="Arial" w:cs="Arial"/>
                <w:sz w:val="24"/>
                <w:szCs w:val="24"/>
              </w:rPr>
              <w:t>15.08.2017</w:t>
            </w:r>
          </w:p>
        </w:tc>
        <w:tc>
          <w:tcPr>
            <w:tcW w:w="1250" w:type="pct"/>
          </w:tcPr>
          <w:p w:rsidR="00BF67E9" w:rsidRPr="006D592A" w:rsidRDefault="00BF67E9" w:rsidP="00B965E0">
            <w:pPr>
              <w:rPr>
                <w:rFonts w:ascii="Arial" w:hAnsi="Arial" w:cs="Arial"/>
                <w:sz w:val="24"/>
                <w:szCs w:val="24"/>
              </w:rPr>
            </w:pPr>
            <w:r w:rsidRPr="006D592A">
              <w:rPr>
                <w:rFonts w:ascii="Arial" w:hAnsi="Arial" w:cs="Arial"/>
                <w:sz w:val="24"/>
                <w:szCs w:val="24"/>
              </w:rPr>
              <w:t>190146</w:t>
            </w:r>
          </w:p>
        </w:tc>
      </w:tr>
    </w:tbl>
    <w:p w:rsidR="00BF67E9" w:rsidRDefault="00BF67E9" w:rsidP="0031704F">
      <w:pPr>
        <w:jc w:val="both"/>
        <w:rPr>
          <w:rFonts w:ascii="Arial" w:hAnsi="Arial" w:cs="Arial"/>
          <w:sz w:val="24"/>
          <w:szCs w:val="24"/>
        </w:rPr>
      </w:pPr>
    </w:p>
    <w:p w:rsidR="00BF67E9" w:rsidRDefault="000D458B" w:rsidP="008B047A">
      <w:pPr>
        <w:jc w:val="both"/>
        <w:rPr>
          <w:rFonts w:ascii="Arial" w:hAnsi="Arial" w:cs="Arial"/>
          <w:sz w:val="24"/>
          <w:szCs w:val="24"/>
        </w:rPr>
      </w:pPr>
      <w:r>
        <w:rPr>
          <w:rFonts w:ascii="Arial" w:hAnsi="Arial" w:cs="Arial"/>
          <w:sz w:val="24"/>
          <w:szCs w:val="24"/>
        </w:rPr>
        <w:t>2</w:t>
      </w:r>
      <w:r w:rsidR="00BF67E9">
        <w:rPr>
          <w:rFonts w:ascii="Arial" w:hAnsi="Arial" w:cs="Arial"/>
          <w:sz w:val="24"/>
          <w:szCs w:val="24"/>
        </w:rPr>
        <w:t>. Проверка нормативных правовых актов и иных документов, являющихся основанием для получения и использования средств от приносящей доход деятельности, полноты и своевременности поступления средств от приносящей доход деятельности, расходования средств, полученных от приносящей доход деятельности.</w:t>
      </w:r>
    </w:p>
    <w:p w:rsidR="00BF67E9" w:rsidRDefault="00BF67E9" w:rsidP="008B047A">
      <w:pPr>
        <w:jc w:val="center"/>
        <w:rPr>
          <w:rFonts w:ascii="Arial" w:hAnsi="Arial" w:cs="Arial"/>
          <w:sz w:val="24"/>
          <w:szCs w:val="24"/>
        </w:rPr>
      </w:pPr>
    </w:p>
    <w:p w:rsidR="00BF67E9" w:rsidRDefault="00BF67E9" w:rsidP="008B047A">
      <w:pPr>
        <w:jc w:val="both"/>
        <w:rPr>
          <w:rFonts w:ascii="Arial" w:hAnsi="Arial" w:cs="Arial"/>
          <w:sz w:val="24"/>
          <w:szCs w:val="24"/>
        </w:rPr>
      </w:pPr>
      <w:r>
        <w:rPr>
          <w:rFonts w:ascii="Arial" w:hAnsi="Arial" w:cs="Arial"/>
          <w:sz w:val="24"/>
          <w:szCs w:val="24"/>
        </w:rPr>
        <w:t xml:space="preserve">           Оказание МБУК Районный Дом культуры «Юбилейный» платных ус</w:t>
      </w:r>
      <w:r w:rsidR="000D458B">
        <w:rPr>
          <w:rFonts w:ascii="Arial" w:hAnsi="Arial" w:cs="Arial"/>
          <w:sz w:val="24"/>
          <w:szCs w:val="24"/>
        </w:rPr>
        <w:t xml:space="preserve">луг населению осуществляется в </w:t>
      </w:r>
      <w:r>
        <w:rPr>
          <w:rFonts w:ascii="Arial" w:hAnsi="Arial" w:cs="Arial"/>
          <w:sz w:val="24"/>
          <w:szCs w:val="24"/>
        </w:rPr>
        <w:t>соответствии с Уставом, на основании Положения о порядке оказания платных услуг населению учреждениями культуры Тяжинского района, утвержденным приказом управления культуры от 27.06.2011г. № 11 (далее по тексту - Положение).</w:t>
      </w:r>
    </w:p>
    <w:p w:rsidR="00BF67E9" w:rsidRDefault="00BF67E9" w:rsidP="008B047A">
      <w:pPr>
        <w:jc w:val="both"/>
        <w:rPr>
          <w:rFonts w:ascii="Arial" w:hAnsi="Arial" w:cs="Arial"/>
          <w:sz w:val="24"/>
          <w:szCs w:val="24"/>
        </w:rPr>
      </w:pPr>
      <w:r>
        <w:rPr>
          <w:rFonts w:ascii="Arial" w:hAnsi="Arial" w:cs="Arial"/>
          <w:sz w:val="24"/>
          <w:szCs w:val="24"/>
        </w:rPr>
        <w:t xml:space="preserve">           Пунктом 1.2 Положения в целях упорядочения деятельности в части оказания платных услуг бюджетными учреждениями культуры, осуществляющими приносящую доход деятельность, должны быть разработаны Положения о порядке оказания платных услуг. </w:t>
      </w:r>
    </w:p>
    <w:p w:rsidR="00BF67E9" w:rsidRDefault="00BF67E9" w:rsidP="008B047A">
      <w:pPr>
        <w:jc w:val="both"/>
        <w:rPr>
          <w:rFonts w:ascii="Arial" w:hAnsi="Arial" w:cs="Arial"/>
          <w:sz w:val="24"/>
          <w:szCs w:val="24"/>
        </w:rPr>
      </w:pPr>
      <w:r>
        <w:rPr>
          <w:rFonts w:ascii="Arial" w:hAnsi="Arial" w:cs="Arial"/>
          <w:sz w:val="24"/>
          <w:szCs w:val="24"/>
        </w:rPr>
        <w:t xml:space="preserve">           В нарушение данного пункта Положение о порядке оказания платных услуг в МБУК Районный Дом культуры «Юбилейный» не разработано.</w:t>
      </w:r>
    </w:p>
    <w:p w:rsidR="00BF67E9" w:rsidRDefault="00BF67E9" w:rsidP="008B047A">
      <w:pPr>
        <w:jc w:val="both"/>
        <w:rPr>
          <w:rFonts w:ascii="Arial" w:hAnsi="Arial" w:cs="Arial"/>
          <w:sz w:val="24"/>
          <w:szCs w:val="24"/>
        </w:rPr>
      </w:pPr>
      <w:r>
        <w:rPr>
          <w:rFonts w:ascii="Arial" w:hAnsi="Arial" w:cs="Arial"/>
          <w:sz w:val="24"/>
          <w:szCs w:val="24"/>
        </w:rPr>
        <w:t xml:space="preserve">           Согласно п. 2.1. Положения учреждениями, в соответствии с направлением уставной деятельности, должны быть определены виды платных услуг, предоставляемых населению.</w:t>
      </w:r>
    </w:p>
    <w:p w:rsidR="00BF67E9" w:rsidRDefault="00BF67E9" w:rsidP="008B047A">
      <w:pPr>
        <w:jc w:val="both"/>
        <w:rPr>
          <w:rFonts w:ascii="Arial" w:hAnsi="Arial" w:cs="Arial"/>
          <w:sz w:val="24"/>
          <w:szCs w:val="24"/>
        </w:rPr>
      </w:pPr>
      <w:r>
        <w:rPr>
          <w:rFonts w:ascii="Arial" w:hAnsi="Arial" w:cs="Arial"/>
          <w:sz w:val="24"/>
          <w:szCs w:val="24"/>
        </w:rPr>
        <w:t xml:space="preserve">           В нарушение данного пункта виды платных услуг в МБУК Районный Дом культуры «Юбилейный» не утверждены.</w:t>
      </w:r>
    </w:p>
    <w:p w:rsidR="00BF67E9" w:rsidRPr="008B047A" w:rsidRDefault="00BF67E9" w:rsidP="008B047A">
      <w:pPr>
        <w:tabs>
          <w:tab w:val="left" w:pos="284"/>
          <w:tab w:val="left" w:pos="426"/>
        </w:tabs>
        <w:jc w:val="both"/>
        <w:rPr>
          <w:rFonts w:ascii="Arial" w:hAnsi="Arial" w:cs="Arial"/>
          <w:sz w:val="24"/>
          <w:szCs w:val="24"/>
        </w:rPr>
      </w:pPr>
      <w:r w:rsidRPr="008B047A">
        <w:rPr>
          <w:rFonts w:ascii="Arial" w:hAnsi="Arial" w:cs="Arial"/>
          <w:sz w:val="24"/>
          <w:szCs w:val="24"/>
        </w:rPr>
        <w:t>В соответствии с Уставом МБУК РДК «Юбилейный» помимо основных видов деятельности может осуществлять приносящую доход деятельность, в соответствии с законодательством Российской Федерации.</w:t>
      </w:r>
    </w:p>
    <w:p w:rsidR="00BF67E9" w:rsidRPr="008B047A" w:rsidRDefault="000D458B" w:rsidP="008B047A">
      <w:pPr>
        <w:jc w:val="both"/>
        <w:rPr>
          <w:rFonts w:ascii="Arial" w:hAnsi="Arial" w:cs="Arial"/>
          <w:sz w:val="24"/>
          <w:szCs w:val="24"/>
        </w:rPr>
      </w:pPr>
      <w:r>
        <w:rPr>
          <w:rFonts w:ascii="Arial" w:hAnsi="Arial" w:cs="Arial"/>
          <w:sz w:val="24"/>
          <w:szCs w:val="24"/>
        </w:rPr>
        <w:t>Основными</w:t>
      </w:r>
      <w:r w:rsidR="00BF67E9" w:rsidRPr="008B047A">
        <w:rPr>
          <w:rFonts w:ascii="Arial" w:hAnsi="Arial" w:cs="Arial"/>
          <w:sz w:val="24"/>
          <w:szCs w:val="24"/>
        </w:rPr>
        <w:t xml:space="preserve"> </w:t>
      </w:r>
      <w:proofErr w:type="gramStart"/>
      <w:r w:rsidR="00BF67E9" w:rsidRPr="008B047A">
        <w:rPr>
          <w:rFonts w:ascii="Arial" w:hAnsi="Arial" w:cs="Arial"/>
          <w:sz w:val="24"/>
          <w:szCs w:val="24"/>
        </w:rPr>
        <w:t>источниками  поступления</w:t>
      </w:r>
      <w:proofErr w:type="gramEnd"/>
      <w:r w:rsidR="00BF67E9" w:rsidRPr="008B047A">
        <w:rPr>
          <w:rFonts w:ascii="Arial" w:hAnsi="Arial" w:cs="Arial"/>
          <w:sz w:val="24"/>
          <w:szCs w:val="24"/>
        </w:rPr>
        <w:t xml:space="preserve"> доходов от оказания платных услуг МБУК РДК «Юбилейный» являются:  </w:t>
      </w:r>
    </w:p>
    <w:p w:rsidR="00BF67E9" w:rsidRPr="008B047A" w:rsidRDefault="00BF67E9" w:rsidP="008B047A">
      <w:pPr>
        <w:ind w:firstLine="284"/>
        <w:jc w:val="both"/>
        <w:rPr>
          <w:rFonts w:ascii="Arial" w:hAnsi="Arial" w:cs="Arial"/>
          <w:sz w:val="24"/>
          <w:szCs w:val="24"/>
        </w:rPr>
      </w:pPr>
      <w:r w:rsidRPr="008B047A">
        <w:rPr>
          <w:rFonts w:ascii="Arial" w:hAnsi="Arial" w:cs="Arial"/>
          <w:sz w:val="24"/>
          <w:szCs w:val="24"/>
        </w:rPr>
        <w:lastRenderedPageBreak/>
        <w:t>- проведение вечеров отдыха и танцевальных вечеров;</w:t>
      </w:r>
    </w:p>
    <w:p w:rsidR="00BF67E9" w:rsidRPr="008B047A" w:rsidRDefault="00BF67E9" w:rsidP="008B047A">
      <w:pPr>
        <w:ind w:firstLine="284"/>
        <w:jc w:val="both"/>
        <w:rPr>
          <w:rFonts w:ascii="Arial" w:hAnsi="Arial" w:cs="Arial"/>
          <w:sz w:val="24"/>
          <w:szCs w:val="24"/>
        </w:rPr>
      </w:pPr>
      <w:r w:rsidRPr="008B047A">
        <w:rPr>
          <w:rFonts w:ascii="Arial" w:hAnsi="Arial" w:cs="Arial"/>
          <w:sz w:val="24"/>
          <w:szCs w:val="24"/>
        </w:rPr>
        <w:t>- показ кинофильмов;</w:t>
      </w:r>
    </w:p>
    <w:p w:rsidR="00BF67E9" w:rsidRPr="008B047A" w:rsidRDefault="00BF67E9" w:rsidP="008B047A">
      <w:pPr>
        <w:ind w:firstLine="284"/>
        <w:jc w:val="both"/>
        <w:rPr>
          <w:rFonts w:ascii="Arial" w:hAnsi="Arial" w:cs="Arial"/>
          <w:sz w:val="24"/>
          <w:szCs w:val="24"/>
        </w:rPr>
      </w:pPr>
      <w:r w:rsidRPr="008B047A">
        <w:rPr>
          <w:rFonts w:ascii="Arial" w:hAnsi="Arial" w:cs="Arial"/>
          <w:sz w:val="24"/>
          <w:szCs w:val="24"/>
        </w:rPr>
        <w:t>- концертная деятельность;</w:t>
      </w:r>
    </w:p>
    <w:p w:rsidR="00BF67E9" w:rsidRPr="008B047A" w:rsidRDefault="00BF67E9" w:rsidP="008B047A">
      <w:pPr>
        <w:ind w:firstLine="284"/>
        <w:jc w:val="both"/>
        <w:rPr>
          <w:rFonts w:ascii="Arial" w:hAnsi="Arial" w:cs="Arial"/>
          <w:sz w:val="24"/>
          <w:szCs w:val="24"/>
        </w:rPr>
      </w:pPr>
      <w:r w:rsidRPr="008B047A">
        <w:rPr>
          <w:rFonts w:ascii="Arial" w:hAnsi="Arial" w:cs="Arial"/>
          <w:sz w:val="24"/>
          <w:szCs w:val="24"/>
        </w:rPr>
        <w:t>- спектакли театра «Лица»;</w:t>
      </w:r>
    </w:p>
    <w:p w:rsidR="00BF67E9" w:rsidRPr="008B047A" w:rsidRDefault="00BF67E9" w:rsidP="008B047A">
      <w:pPr>
        <w:ind w:firstLine="284"/>
        <w:jc w:val="both"/>
        <w:rPr>
          <w:rFonts w:ascii="Arial" w:hAnsi="Arial" w:cs="Arial"/>
          <w:sz w:val="24"/>
          <w:szCs w:val="24"/>
        </w:rPr>
      </w:pPr>
      <w:r w:rsidRPr="008B047A">
        <w:rPr>
          <w:rFonts w:ascii="Arial" w:hAnsi="Arial" w:cs="Arial"/>
          <w:sz w:val="24"/>
          <w:szCs w:val="24"/>
        </w:rPr>
        <w:t xml:space="preserve">- оплата занятий в танцевальных коллективах «Радость», детской эстрадной студии «Квинта», эстрадной студии </w:t>
      </w:r>
      <w:proofErr w:type="gramStart"/>
      <w:r w:rsidRPr="008B047A">
        <w:rPr>
          <w:rFonts w:ascii="Arial" w:hAnsi="Arial" w:cs="Arial"/>
          <w:sz w:val="24"/>
          <w:szCs w:val="24"/>
        </w:rPr>
        <w:t>латино-американских</w:t>
      </w:r>
      <w:proofErr w:type="gramEnd"/>
      <w:r w:rsidRPr="008B047A">
        <w:rPr>
          <w:rFonts w:ascii="Arial" w:hAnsi="Arial" w:cs="Arial"/>
          <w:sz w:val="24"/>
          <w:szCs w:val="24"/>
        </w:rPr>
        <w:t xml:space="preserve"> танцев «Вишня»;</w:t>
      </w:r>
    </w:p>
    <w:p w:rsidR="00BF67E9" w:rsidRPr="008B047A" w:rsidRDefault="00BF67E9" w:rsidP="008B047A">
      <w:pPr>
        <w:ind w:firstLine="284"/>
        <w:jc w:val="both"/>
        <w:rPr>
          <w:rFonts w:ascii="Arial" w:hAnsi="Arial" w:cs="Arial"/>
          <w:sz w:val="24"/>
          <w:szCs w:val="24"/>
        </w:rPr>
      </w:pPr>
      <w:r w:rsidRPr="008B047A">
        <w:rPr>
          <w:rFonts w:ascii="Arial" w:hAnsi="Arial" w:cs="Arial"/>
          <w:sz w:val="24"/>
          <w:szCs w:val="24"/>
        </w:rPr>
        <w:t xml:space="preserve">- предоставление площади помещений МБУК РДК «Юбилейный» с целью проведения мероприятий и организации торговли товарами народного потребления.                </w:t>
      </w:r>
    </w:p>
    <w:p w:rsidR="00BF67E9" w:rsidRPr="008B047A" w:rsidRDefault="00BF67E9" w:rsidP="008B047A">
      <w:pPr>
        <w:jc w:val="both"/>
        <w:rPr>
          <w:rFonts w:ascii="Arial" w:hAnsi="Arial" w:cs="Arial"/>
          <w:sz w:val="24"/>
          <w:szCs w:val="24"/>
        </w:rPr>
      </w:pPr>
      <w:r w:rsidRPr="008B047A">
        <w:rPr>
          <w:rFonts w:ascii="Arial" w:hAnsi="Arial" w:cs="Arial"/>
          <w:sz w:val="24"/>
          <w:szCs w:val="24"/>
        </w:rPr>
        <w:t>В 2017 году доходы от предоставления площади помещений РДК «Юбилейный» составили 304,6 тыс. руб. (36% от общего объема полученных доходов от оказания платных услуг). Однако данный вид платных услуг не закреплен в Перечне оказываемых услуг, предост</w:t>
      </w:r>
      <w:r w:rsidR="000D458B">
        <w:rPr>
          <w:rFonts w:ascii="Arial" w:hAnsi="Arial" w:cs="Arial"/>
          <w:sz w:val="24"/>
          <w:szCs w:val="24"/>
        </w:rPr>
        <w:t xml:space="preserve">авляемых МБУК РДК «Юбилейный», </w:t>
      </w:r>
      <w:r w:rsidRPr="008B047A">
        <w:rPr>
          <w:rFonts w:ascii="Arial" w:hAnsi="Arial" w:cs="Arial"/>
          <w:sz w:val="24"/>
          <w:szCs w:val="24"/>
        </w:rPr>
        <w:t xml:space="preserve">утвержденном начальником управления культуры и согласованным с администрацией Тяжинского муниципального района.                                                                                                                                                                                                              </w:t>
      </w:r>
    </w:p>
    <w:p w:rsidR="00BF67E9" w:rsidRPr="008B047A" w:rsidRDefault="00BF67E9" w:rsidP="008B047A">
      <w:pPr>
        <w:jc w:val="both"/>
        <w:rPr>
          <w:rFonts w:ascii="Arial" w:hAnsi="Arial" w:cs="Arial"/>
          <w:sz w:val="24"/>
          <w:szCs w:val="24"/>
        </w:rPr>
      </w:pPr>
      <w:r w:rsidRPr="008B047A">
        <w:rPr>
          <w:rFonts w:ascii="Arial" w:hAnsi="Arial" w:cs="Arial"/>
          <w:sz w:val="24"/>
          <w:szCs w:val="24"/>
        </w:rPr>
        <w:t xml:space="preserve">Денежные средства, полученные от оказания платных услуг, напрямую поступают на лицевой счет учреждения, открытый в федеральном казначействе либо сдаются в кассу учреждения материально-ответственными лицами, с которыми заключены договоры о материальной ответственности, и сдаются кассиром на лицевой счет учреждения. </w:t>
      </w:r>
    </w:p>
    <w:p w:rsidR="00BF67E9" w:rsidRPr="008B047A" w:rsidRDefault="00BF67E9" w:rsidP="008B047A">
      <w:pPr>
        <w:tabs>
          <w:tab w:val="left" w:pos="567"/>
        </w:tabs>
        <w:jc w:val="both"/>
        <w:rPr>
          <w:rFonts w:ascii="Arial" w:hAnsi="Arial" w:cs="Arial"/>
          <w:sz w:val="24"/>
          <w:szCs w:val="24"/>
        </w:rPr>
      </w:pPr>
      <w:r w:rsidRPr="008B047A">
        <w:rPr>
          <w:rFonts w:ascii="Arial" w:hAnsi="Arial" w:cs="Arial"/>
          <w:sz w:val="24"/>
          <w:szCs w:val="24"/>
        </w:rPr>
        <w:t>При проверке кассовой книги МБУК РДК «Юбилейный» за 2017 год установлено:</w:t>
      </w:r>
    </w:p>
    <w:p w:rsidR="00BF67E9" w:rsidRPr="008B047A" w:rsidRDefault="00BF67E9" w:rsidP="008B047A">
      <w:pPr>
        <w:tabs>
          <w:tab w:val="left" w:pos="567"/>
        </w:tabs>
        <w:ind w:firstLine="284"/>
        <w:jc w:val="both"/>
        <w:rPr>
          <w:rFonts w:ascii="Arial" w:hAnsi="Arial" w:cs="Arial"/>
          <w:sz w:val="24"/>
          <w:szCs w:val="24"/>
        </w:rPr>
      </w:pPr>
      <w:r w:rsidRPr="008B047A">
        <w:rPr>
          <w:rFonts w:ascii="Arial" w:hAnsi="Arial" w:cs="Arial"/>
          <w:sz w:val="24"/>
          <w:szCs w:val="24"/>
        </w:rPr>
        <w:t xml:space="preserve">- за 25.09.2017г и 23.10.2017г. листы кассовой книги имеют одинаковый порядковый номер; </w:t>
      </w:r>
    </w:p>
    <w:p w:rsidR="00BF67E9" w:rsidRPr="008B047A" w:rsidRDefault="00BF67E9" w:rsidP="008B047A">
      <w:pPr>
        <w:tabs>
          <w:tab w:val="left" w:pos="567"/>
        </w:tabs>
        <w:ind w:firstLine="284"/>
        <w:jc w:val="both"/>
        <w:rPr>
          <w:rFonts w:ascii="Arial" w:hAnsi="Arial" w:cs="Arial"/>
          <w:sz w:val="24"/>
          <w:szCs w:val="24"/>
        </w:rPr>
      </w:pPr>
      <w:r w:rsidRPr="008B047A">
        <w:rPr>
          <w:rFonts w:ascii="Arial" w:hAnsi="Arial" w:cs="Arial"/>
          <w:sz w:val="24"/>
          <w:szCs w:val="24"/>
        </w:rPr>
        <w:t>- согласно приходного кассового ордера № 1 от 10.01.2017г. и приходного кассового ордера № 2 от 20.01.2017г. получены дене</w:t>
      </w:r>
      <w:r w:rsidR="001B2C56">
        <w:rPr>
          <w:rFonts w:ascii="Arial" w:hAnsi="Arial" w:cs="Arial"/>
          <w:sz w:val="24"/>
          <w:szCs w:val="24"/>
        </w:rPr>
        <w:t>жные средства от ……….</w:t>
      </w:r>
      <w:r w:rsidRPr="008B047A">
        <w:rPr>
          <w:rFonts w:ascii="Arial" w:hAnsi="Arial" w:cs="Arial"/>
          <w:sz w:val="24"/>
          <w:szCs w:val="24"/>
        </w:rPr>
        <w:t xml:space="preserve"> В кассовой книге за 10.01.2017г и 20.01.2017г. указано, что денежные средства получены</w:t>
      </w:r>
      <w:r w:rsidR="001B2C56">
        <w:rPr>
          <w:rFonts w:ascii="Arial" w:hAnsi="Arial" w:cs="Arial"/>
          <w:sz w:val="24"/>
          <w:szCs w:val="24"/>
        </w:rPr>
        <w:t xml:space="preserve"> от ……….</w:t>
      </w:r>
      <w:bookmarkStart w:id="0" w:name="_GoBack"/>
      <w:bookmarkEnd w:id="0"/>
    </w:p>
    <w:p w:rsidR="00BF67E9" w:rsidRPr="008B047A" w:rsidRDefault="00BF67E9" w:rsidP="008B047A">
      <w:pPr>
        <w:jc w:val="both"/>
        <w:rPr>
          <w:rFonts w:ascii="Arial" w:hAnsi="Arial" w:cs="Arial"/>
          <w:sz w:val="24"/>
          <w:szCs w:val="24"/>
        </w:rPr>
      </w:pPr>
      <w:r w:rsidRPr="008B047A">
        <w:rPr>
          <w:rFonts w:ascii="Arial" w:hAnsi="Arial" w:cs="Arial"/>
          <w:sz w:val="24"/>
          <w:szCs w:val="24"/>
        </w:rPr>
        <w:t>В ходе сверки Отчета об исполнении учреждением плана его финансово-хозяйственной деятельности (ф. 0503737) за 2017 год (Исполнено) с первичными бухгалтерскими документами и журналами-ордерами, представленными к проверке, расхождений не установлено.</w:t>
      </w:r>
    </w:p>
    <w:p w:rsidR="00BF67E9" w:rsidRPr="008B047A" w:rsidRDefault="00BF67E9" w:rsidP="008B047A">
      <w:pPr>
        <w:jc w:val="both"/>
        <w:rPr>
          <w:rFonts w:ascii="Arial" w:hAnsi="Arial" w:cs="Arial"/>
          <w:sz w:val="24"/>
          <w:szCs w:val="24"/>
        </w:rPr>
      </w:pPr>
      <w:r w:rsidRPr="008B047A">
        <w:rPr>
          <w:rFonts w:ascii="Arial" w:hAnsi="Arial" w:cs="Arial"/>
          <w:sz w:val="24"/>
          <w:szCs w:val="24"/>
        </w:rPr>
        <w:t>Анализ плановых и фактических объемов поступления и расходования средств, полученных от приносящей доход деятельности, по МБУК РДК «Юбилейный» за 2017 год представлен в виде таблицы:</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9"/>
        <w:gridCol w:w="1843"/>
        <w:gridCol w:w="1701"/>
        <w:gridCol w:w="1701"/>
      </w:tblGrid>
      <w:tr w:rsidR="00BF67E9" w:rsidRPr="008B047A">
        <w:trPr>
          <w:trHeight w:val="1229"/>
        </w:trPr>
        <w:tc>
          <w:tcPr>
            <w:tcW w:w="4219" w:type="dxa"/>
            <w:vAlign w:val="center"/>
          </w:tcPr>
          <w:p w:rsidR="00BF67E9" w:rsidRPr="008B047A" w:rsidRDefault="00BF67E9" w:rsidP="00B965E0">
            <w:pPr>
              <w:jc w:val="center"/>
              <w:rPr>
                <w:rFonts w:ascii="Arial" w:hAnsi="Arial" w:cs="Arial"/>
                <w:sz w:val="24"/>
                <w:szCs w:val="24"/>
              </w:rPr>
            </w:pPr>
            <w:r w:rsidRPr="008B047A">
              <w:rPr>
                <w:rFonts w:ascii="Arial" w:hAnsi="Arial" w:cs="Arial"/>
                <w:sz w:val="24"/>
                <w:szCs w:val="24"/>
              </w:rPr>
              <w:t>Наименование показателя</w:t>
            </w:r>
          </w:p>
        </w:tc>
        <w:tc>
          <w:tcPr>
            <w:tcW w:w="1843" w:type="dxa"/>
            <w:vAlign w:val="center"/>
          </w:tcPr>
          <w:p w:rsidR="00BF67E9" w:rsidRPr="008B047A" w:rsidRDefault="00BF67E9" w:rsidP="00B965E0">
            <w:pPr>
              <w:jc w:val="center"/>
              <w:rPr>
                <w:rFonts w:ascii="Arial" w:hAnsi="Arial" w:cs="Arial"/>
                <w:sz w:val="24"/>
                <w:szCs w:val="24"/>
              </w:rPr>
            </w:pPr>
            <w:r w:rsidRPr="008B047A">
              <w:rPr>
                <w:rFonts w:ascii="Arial" w:hAnsi="Arial" w:cs="Arial"/>
                <w:sz w:val="24"/>
                <w:szCs w:val="24"/>
              </w:rPr>
              <w:t>Предусмотрено по плану ФХД на 21.04.2017г.*,</w:t>
            </w:r>
          </w:p>
          <w:p w:rsidR="00BF67E9" w:rsidRPr="008B047A" w:rsidRDefault="00BF67E9" w:rsidP="00B965E0">
            <w:pPr>
              <w:jc w:val="center"/>
              <w:rPr>
                <w:rFonts w:ascii="Arial" w:hAnsi="Arial" w:cs="Arial"/>
                <w:sz w:val="24"/>
                <w:szCs w:val="24"/>
              </w:rPr>
            </w:pPr>
            <w:r w:rsidRPr="008B047A">
              <w:rPr>
                <w:rFonts w:ascii="Arial" w:hAnsi="Arial" w:cs="Arial"/>
                <w:sz w:val="24"/>
                <w:szCs w:val="24"/>
              </w:rPr>
              <w:t>в тыс. руб.</w:t>
            </w:r>
          </w:p>
        </w:tc>
        <w:tc>
          <w:tcPr>
            <w:tcW w:w="1701" w:type="dxa"/>
            <w:vAlign w:val="center"/>
          </w:tcPr>
          <w:p w:rsidR="00BF67E9" w:rsidRPr="008B047A" w:rsidRDefault="00BF67E9" w:rsidP="00B965E0">
            <w:pPr>
              <w:jc w:val="center"/>
              <w:rPr>
                <w:rFonts w:ascii="Arial" w:hAnsi="Arial" w:cs="Arial"/>
                <w:sz w:val="24"/>
                <w:szCs w:val="24"/>
              </w:rPr>
            </w:pPr>
            <w:r w:rsidRPr="008B047A">
              <w:rPr>
                <w:rFonts w:ascii="Arial" w:hAnsi="Arial" w:cs="Arial"/>
                <w:sz w:val="24"/>
                <w:szCs w:val="24"/>
              </w:rPr>
              <w:t>Фактически получено,</w:t>
            </w:r>
          </w:p>
          <w:p w:rsidR="00BF67E9" w:rsidRPr="008B047A" w:rsidRDefault="00BF67E9" w:rsidP="00B965E0">
            <w:pPr>
              <w:jc w:val="center"/>
              <w:rPr>
                <w:rFonts w:ascii="Arial" w:hAnsi="Arial" w:cs="Arial"/>
                <w:sz w:val="24"/>
                <w:szCs w:val="24"/>
              </w:rPr>
            </w:pPr>
            <w:r w:rsidRPr="008B047A">
              <w:rPr>
                <w:rFonts w:ascii="Arial" w:hAnsi="Arial" w:cs="Arial"/>
                <w:sz w:val="24"/>
                <w:szCs w:val="24"/>
              </w:rPr>
              <w:t>в тыс. руб.</w:t>
            </w:r>
          </w:p>
        </w:tc>
        <w:tc>
          <w:tcPr>
            <w:tcW w:w="1701" w:type="dxa"/>
            <w:vAlign w:val="center"/>
          </w:tcPr>
          <w:p w:rsidR="00BF67E9" w:rsidRPr="008B047A" w:rsidRDefault="00BF67E9" w:rsidP="00B965E0">
            <w:pPr>
              <w:jc w:val="center"/>
              <w:rPr>
                <w:rFonts w:ascii="Arial" w:hAnsi="Arial" w:cs="Arial"/>
                <w:sz w:val="24"/>
                <w:szCs w:val="24"/>
              </w:rPr>
            </w:pPr>
            <w:r w:rsidRPr="008B047A">
              <w:rPr>
                <w:rFonts w:ascii="Arial" w:hAnsi="Arial" w:cs="Arial"/>
                <w:sz w:val="24"/>
                <w:szCs w:val="24"/>
              </w:rPr>
              <w:t xml:space="preserve">Исполнение, </w:t>
            </w:r>
          </w:p>
          <w:p w:rsidR="00BF67E9" w:rsidRPr="008B047A" w:rsidRDefault="00BF67E9" w:rsidP="00B965E0">
            <w:pPr>
              <w:jc w:val="center"/>
              <w:rPr>
                <w:rFonts w:ascii="Arial" w:hAnsi="Arial" w:cs="Arial"/>
                <w:sz w:val="24"/>
                <w:szCs w:val="24"/>
              </w:rPr>
            </w:pPr>
            <w:r w:rsidRPr="008B047A">
              <w:rPr>
                <w:rFonts w:ascii="Arial" w:hAnsi="Arial" w:cs="Arial"/>
                <w:sz w:val="24"/>
                <w:szCs w:val="24"/>
              </w:rPr>
              <w:t>в % от плана</w:t>
            </w:r>
          </w:p>
        </w:tc>
      </w:tr>
      <w:tr w:rsidR="00BF67E9" w:rsidRPr="008B047A">
        <w:tc>
          <w:tcPr>
            <w:tcW w:w="4219" w:type="dxa"/>
            <w:vAlign w:val="center"/>
          </w:tcPr>
          <w:p w:rsidR="00BF67E9" w:rsidRPr="008B047A" w:rsidRDefault="00BF67E9" w:rsidP="00B965E0">
            <w:pPr>
              <w:rPr>
                <w:rFonts w:ascii="Arial" w:hAnsi="Arial" w:cs="Arial"/>
                <w:sz w:val="24"/>
                <w:szCs w:val="24"/>
              </w:rPr>
            </w:pPr>
            <w:r w:rsidRPr="008B047A">
              <w:rPr>
                <w:rFonts w:ascii="Arial" w:hAnsi="Arial" w:cs="Arial"/>
                <w:sz w:val="24"/>
                <w:szCs w:val="24"/>
              </w:rPr>
              <w:t>Поступление доходов всего:</w:t>
            </w:r>
          </w:p>
        </w:tc>
        <w:tc>
          <w:tcPr>
            <w:tcW w:w="1843" w:type="dxa"/>
            <w:vAlign w:val="center"/>
          </w:tcPr>
          <w:p w:rsidR="00BF67E9" w:rsidRPr="008B047A" w:rsidRDefault="00BF67E9" w:rsidP="00B965E0">
            <w:pPr>
              <w:jc w:val="center"/>
              <w:rPr>
                <w:rFonts w:ascii="Arial" w:hAnsi="Arial" w:cs="Arial"/>
                <w:sz w:val="24"/>
                <w:szCs w:val="24"/>
              </w:rPr>
            </w:pPr>
            <w:r w:rsidRPr="008B047A">
              <w:rPr>
                <w:rFonts w:ascii="Arial" w:hAnsi="Arial" w:cs="Arial"/>
                <w:sz w:val="24"/>
                <w:szCs w:val="24"/>
              </w:rPr>
              <w:t>955</w:t>
            </w:r>
          </w:p>
        </w:tc>
        <w:tc>
          <w:tcPr>
            <w:tcW w:w="1701" w:type="dxa"/>
            <w:vAlign w:val="center"/>
          </w:tcPr>
          <w:p w:rsidR="00BF67E9" w:rsidRPr="008B047A" w:rsidRDefault="00BF67E9" w:rsidP="00B965E0">
            <w:pPr>
              <w:jc w:val="center"/>
              <w:rPr>
                <w:rFonts w:ascii="Arial" w:hAnsi="Arial" w:cs="Arial"/>
                <w:sz w:val="24"/>
                <w:szCs w:val="24"/>
              </w:rPr>
            </w:pPr>
            <w:r w:rsidRPr="008B047A">
              <w:rPr>
                <w:rFonts w:ascii="Arial" w:hAnsi="Arial" w:cs="Arial"/>
                <w:sz w:val="24"/>
                <w:szCs w:val="24"/>
              </w:rPr>
              <w:t>841,7</w:t>
            </w:r>
          </w:p>
        </w:tc>
        <w:tc>
          <w:tcPr>
            <w:tcW w:w="1701" w:type="dxa"/>
            <w:vAlign w:val="center"/>
          </w:tcPr>
          <w:p w:rsidR="00BF67E9" w:rsidRPr="008B047A" w:rsidRDefault="00BF67E9" w:rsidP="00B965E0">
            <w:pPr>
              <w:jc w:val="center"/>
              <w:rPr>
                <w:rFonts w:ascii="Arial" w:hAnsi="Arial" w:cs="Arial"/>
                <w:sz w:val="24"/>
                <w:szCs w:val="24"/>
              </w:rPr>
            </w:pPr>
            <w:r w:rsidRPr="008B047A">
              <w:rPr>
                <w:rFonts w:ascii="Arial" w:hAnsi="Arial" w:cs="Arial"/>
                <w:sz w:val="24"/>
                <w:szCs w:val="24"/>
              </w:rPr>
              <w:t>88,1</w:t>
            </w:r>
          </w:p>
        </w:tc>
      </w:tr>
      <w:tr w:rsidR="00BF67E9" w:rsidRPr="008B047A">
        <w:trPr>
          <w:trHeight w:val="380"/>
        </w:trPr>
        <w:tc>
          <w:tcPr>
            <w:tcW w:w="4219" w:type="dxa"/>
            <w:vAlign w:val="center"/>
          </w:tcPr>
          <w:p w:rsidR="00BF67E9" w:rsidRPr="008B047A" w:rsidRDefault="00BF67E9" w:rsidP="00B965E0">
            <w:pPr>
              <w:rPr>
                <w:rFonts w:ascii="Arial" w:hAnsi="Arial" w:cs="Arial"/>
                <w:sz w:val="24"/>
                <w:szCs w:val="24"/>
              </w:rPr>
            </w:pPr>
            <w:r w:rsidRPr="008B047A">
              <w:rPr>
                <w:rFonts w:ascii="Arial" w:hAnsi="Arial" w:cs="Arial"/>
                <w:sz w:val="24"/>
                <w:szCs w:val="24"/>
              </w:rPr>
              <w:t>в том числе от оказания услуг, работ</w:t>
            </w:r>
          </w:p>
        </w:tc>
        <w:tc>
          <w:tcPr>
            <w:tcW w:w="1843" w:type="dxa"/>
            <w:vAlign w:val="center"/>
          </w:tcPr>
          <w:p w:rsidR="00BF67E9" w:rsidRPr="008B047A" w:rsidRDefault="00BF67E9" w:rsidP="00B965E0">
            <w:pPr>
              <w:jc w:val="center"/>
              <w:rPr>
                <w:rFonts w:ascii="Arial" w:hAnsi="Arial" w:cs="Arial"/>
                <w:sz w:val="24"/>
                <w:szCs w:val="24"/>
              </w:rPr>
            </w:pPr>
            <w:r w:rsidRPr="008B047A">
              <w:rPr>
                <w:rFonts w:ascii="Arial" w:hAnsi="Arial" w:cs="Arial"/>
                <w:sz w:val="24"/>
                <w:szCs w:val="24"/>
              </w:rPr>
              <w:t>955</w:t>
            </w:r>
          </w:p>
        </w:tc>
        <w:tc>
          <w:tcPr>
            <w:tcW w:w="1701" w:type="dxa"/>
            <w:vAlign w:val="center"/>
          </w:tcPr>
          <w:p w:rsidR="00BF67E9" w:rsidRPr="008B047A" w:rsidRDefault="00BF67E9" w:rsidP="00B965E0">
            <w:pPr>
              <w:jc w:val="center"/>
              <w:rPr>
                <w:rFonts w:ascii="Arial" w:hAnsi="Arial" w:cs="Arial"/>
                <w:sz w:val="24"/>
                <w:szCs w:val="24"/>
              </w:rPr>
            </w:pPr>
            <w:r w:rsidRPr="008B047A">
              <w:rPr>
                <w:rFonts w:ascii="Arial" w:hAnsi="Arial" w:cs="Arial"/>
                <w:sz w:val="24"/>
                <w:szCs w:val="24"/>
              </w:rPr>
              <w:t>841,7</w:t>
            </w:r>
          </w:p>
        </w:tc>
        <w:tc>
          <w:tcPr>
            <w:tcW w:w="1701" w:type="dxa"/>
            <w:vAlign w:val="center"/>
          </w:tcPr>
          <w:p w:rsidR="00BF67E9" w:rsidRPr="008B047A" w:rsidRDefault="00BF67E9" w:rsidP="00B965E0">
            <w:pPr>
              <w:jc w:val="center"/>
              <w:rPr>
                <w:rFonts w:ascii="Arial" w:hAnsi="Arial" w:cs="Arial"/>
                <w:sz w:val="24"/>
                <w:szCs w:val="24"/>
              </w:rPr>
            </w:pPr>
            <w:r w:rsidRPr="008B047A">
              <w:rPr>
                <w:rFonts w:ascii="Arial" w:hAnsi="Arial" w:cs="Arial"/>
                <w:sz w:val="24"/>
                <w:szCs w:val="24"/>
              </w:rPr>
              <w:t>88,1</w:t>
            </w:r>
          </w:p>
        </w:tc>
      </w:tr>
      <w:tr w:rsidR="00BF67E9" w:rsidRPr="008B047A">
        <w:tc>
          <w:tcPr>
            <w:tcW w:w="4219" w:type="dxa"/>
            <w:vAlign w:val="center"/>
          </w:tcPr>
          <w:p w:rsidR="00BF67E9" w:rsidRPr="008B047A" w:rsidRDefault="00BF67E9" w:rsidP="00B965E0">
            <w:pPr>
              <w:rPr>
                <w:rFonts w:ascii="Arial" w:hAnsi="Arial" w:cs="Arial"/>
                <w:sz w:val="24"/>
                <w:szCs w:val="24"/>
              </w:rPr>
            </w:pPr>
            <w:r w:rsidRPr="008B047A">
              <w:rPr>
                <w:rFonts w:ascii="Arial" w:hAnsi="Arial" w:cs="Arial"/>
                <w:sz w:val="24"/>
                <w:szCs w:val="24"/>
              </w:rPr>
              <w:t>Выплаты по расходам, всего:</w:t>
            </w:r>
          </w:p>
        </w:tc>
        <w:tc>
          <w:tcPr>
            <w:tcW w:w="1843" w:type="dxa"/>
            <w:vAlign w:val="center"/>
          </w:tcPr>
          <w:p w:rsidR="00BF67E9" w:rsidRPr="008B047A" w:rsidRDefault="00BF67E9" w:rsidP="00B965E0">
            <w:pPr>
              <w:jc w:val="center"/>
              <w:rPr>
                <w:rFonts w:ascii="Arial" w:hAnsi="Arial" w:cs="Arial"/>
                <w:sz w:val="24"/>
                <w:szCs w:val="24"/>
              </w:rPr>
            </w:pPr>
            <w:r w:rsidRPr="008B047A">
              <w:rPr>
                <w:rFonts w:ascii="Arial" w:hAnsi="Arial" w:cs="Arial"/>
                <w:sz w:val="24"/>
                <w:szCs w:val="24"/>
              </w:rPr>
              <w:t>955</w:t>
            </w:r>
          </w:p>
        </w:tc>
        <w:tc>
          <w:tcPr>
            <w:tcW w:w="1701" w:type="dxa"/>
            <w:vAlign w:val="center"/>
          </w:tcPr>
          <w:p w:rsidR="00BF67E9" w:rsidRPr="008B047A" w:rsidRDefault="00BF67E9" w:rsidP="00B965E0">
            <w:pPr>
              <w:jc w:val="center"/>
              <w:rPr>
                <w:rFonts w:ascii="Arial" w:hAnsi="Arial" w:cs="Arial"/>
                <w:sz w:val="24"/>
                <w:szCs w:val="24"/>
              </w:rPr>
            </w:pPr>
            <w:r w:rsidRPr="008B047A">
              <w:rPr>
                <w:rFonts w:ascii="Arial" w:hAnsi="Arial" w:cs="Arial"/>
                <w:sz w:val="24"/>
                <w:szCs w:val="24"/>
              </w:rPr>
              <w:t>841,7</w:t>
            </w:r>
          </w:p>
        </w:tc>
        <w:tc>
          <w:tcPr>
            <w:tcW w:w="1701" w:type="dxa"/>
            <w:vAlign w:val="center"/>
          </w:tcPr>
          <w:p w:rsidR="00BF67E9" w:rsidRPr="008B047A" w:rsidRDefault="00BF67E9" w:rsidP="00B965E0">
            <w:pPr>
              <w:jc w:val="center"/>
              <w:rPr>
                <w:rFonts w:ascii="Arial" w:hAnsi="Arial" w:cs="Arial"/>
                <w:sz w:val="24"/>
                <w:szCs w:val="24"/>
              </w:rPr>
            </w:pPr>
            <w:r w:rsidRPr="008B047A">
              <w:rPr>
                <w:rFonts w:ascii="Arial" w:hAnsi="Arial" w:cs="Arial"/>
                <w:sz w:val="24"/>
                <w:szCs w:val="24"/>
              </w:rPr>
              <w:t>88,1</w:t>
            </w:r>
          </w:p>
        </w:tc>
      </w:tr>
      <w:tr w:rsidR="00BF67E9" w:rsidRPr="008B047A">
        <w:trPr>
          <w:trHeight w:val="547"/>
        </w:trPr>
        <w:tc>
          <w:tcPr>
            <w:tcW w:w="4219" w:type="dxa"/>
            <w:vAlign w:val="center"/>
          </w:tcPr>
          <w:p w:rsidR="00BF67E9" w:rsidRPr="008B047A" w:rsidRDefault="00BF67E9" w:rsidP="00B965E0">
            <w:pPr>
              <w:rPr>
                <w:rFonts w:ascii="Arial" w:hAnsi="Arial" w:cs="Arial"/>
                <w:sz w:val="24"/>
                <w:szCs w:val="24"/>
              </w:rPr>
            </w:pPr>
            <w:r w:rsidRPr="008B047A">
              <w:rPr>
                <w:rFonts w:ascii="Arial" w:hAnsi="Arial" w:cs="Arial"/>
                <w:sz w:val="24"/>
                <w:szCs w:val="24"/>
              </w:rPr>
              <w:t>в том числе оплата труда и начисления на выплаты на оплату труда</w:t>
            </w:r>
          </w:p>
        </w:tc>
        <w:tc>
          <w:tcPr>
            <w:tcW w:w="1843" w:type="dxa"/>
            <w:vAlign w:val="center"/>
          </w:tcPr>
          <w:p w:rsidR="00BF67E9" w:rsidRPr="008B047A" w:rsidRDefault="00BF67E9" w:rsidP="00B965E0">
            <w:pPr>
              <w:jc w:val="center"/>
              <w:rPr>
                <w:rFonts w:ascii="Arial" w:hAnsi="Arial" w:cs="Arial"/>
                <w:sz w:val="24"/>
                <w:szCs w:val="24"/>
              </w:rPr>
            </w:pPr>
            <w:r w:rsidRPr="008B047A">
              <w:rPr>
                <w:rFonts w:ascii="Arial" w:hAnsi="Arial" w:cs="Arial"/>
                <w:sz w:val="24"/>
                <w:szCs w:val="24"/>
              </w:rPr>
              <w:t>46</w:t>
            </w:r>
          </w:p>
        </w:tc>
        <w:tc>
          <w:tcPr>
            <w:tcW w:w="1701" w:type="dxa"/>
            <w:vAlign w:val="center"/>
          </w:tcPr>
          <w:p w:rsidR="00BF67E9" w:rsidRPr="008B047A" w:rsidRDefault="00BF67E9" w:rsidP="00B965E0">
            <w:pPr>
              <w:jc w:val="center"/>
              <w:rPr>
                <w:rFonts w:ascii="Arial" w:hAnsi="Arial" w:cs="Arial"/>
                <w:sz w:val="24"/>
                <w:szCs w:val="24"/>
              </w:rPr>
            </w:pPr>
            <w:r w:rsidRPr="008B047A">
              <w:rPr>
                <w:rFonts w:ascii="Arial" w:hAnsi="Arial" w:cs="Arial"/>
                <w:sz w:val="24"/>
                <w:szCs w:val="24"/>
              </w:rPr>
              <w:t>168,2</w:t>
            </w:r>
          </w:p>
        </w:tc>
        <w:tc>
          <w:tcPr>
            <w:tcW w:w="1701" w:type="dxa"/>
            <w:vAlign w:val="center"/>
          </w:tcPr>
          <w:p w:rsidR="00BF67E9" w:rsidRPr="008B047A" w:rsidRDefault="00BF67E9" w:rsidP="00B965E0">
            <w:pPr>
              <w:jc w:val="center"/>
              <w:rPr>
                <w:rFonts w:ascii="Arial" w:hAnsi="Arial" w:cs="Arial"/>
                <w:sz w:val="24"/>
                <w:szCs w:val="24"/>
              </w:rPr>
            </w:pPr>
            <w:r w:rsidRPr="008B047A">
              <w:rPr>
                <w:rFonts w:ascii="Arial" w:hAnsi="Arial" w:cs="Arial"/>
                <w:sz w:val="24"/>
                <w:szCs w:val="24"/>
              </w:rPr>
              <w:t>365,7</w:t>
            </w:r>
          </w:p>
        </w:tc>
      </w:tr>
      <w:tr w:rsidR="00BF67E9" w:rsidRPr="008B047A">
        <w:trPr>
          <w:trHeight w:val="388"/>
        </w:trPr>
        <w:tc>
          <w:tcPr>
            <w:tcW w:w="4219" w:type="dxa"/>
            <w:vAlign w:val="center"/>
          </w:tcPr>
          <w:p w:rsidR="00BF67E9" w:rsidRPr="008B047A" w:rsidRDefault="00BF67E9" w:rsidP="00B965E0">
            <w:pPr>
              <w:rPr>
                <w:rFonts w:ascii="Arial" w:hAnsi="Arial" w:cs="Arial"/>
                <w:sz w:val="24"/>
                <w:szCs w:val="24"/>
              </w:rPr>
            </w:pPr>
            <w:r w:rsidRPr="008B047A">
              <w:rPr>
                <w:rFonts w:ascii="Arial" w:hAnsi="Arial" w:cs="Arial"/>
                <w:sz w:val="24"/>
                <w:szCs w:val="24"/>
              </w:rPr>
              <w:t>уплату налогов, сборов и иных платежей</w:t>
            </w:r>
          </w:p>
        </w:tc>
        <w:tc>
          <w:tcPr>
            <w:tcW w:w="1843" w:type="dxa"/>
            <w:vAlign w:val="center"/>
          </w:tcPr>
          <w:p w:rsidR="00BF67E9" w:rsidRPr="008B047A" w:rsidRDefault="00BF67E9" w:rsidP="00B965E0">
            <w:pPr>
              <w:jc w:val="center"/>
              <w:rPr>
                <w:rFonts w:ascii="Arial" w:hAnsi="Arial" w:cs="Arial"/>
                <w:sz w:val="24"/>
                <w:szCs w:val="24"/>
              </w:rPr>
            </w:pPr>
            <w:r w:rsidRPr="008B047A">
              <w:rPr>
                <w:rFonts w:ascii="Arial" w:hAnsi="Arial" w:cs="Arial"/>
                <w:sz w:val="24"/>
                <w:szCs w:val="24"/>
              </w:rPr>
              <w:t>49</w:t>
            </w:r>
          </w:p>
        </w:tc>
        <w:tc>
          <w:tcPr>
            <w:tcW w:w="1701" w:type="dxa"/>
            <w:vAlign w:val="center"/>
          </w:tcPr>
          <w:p w:rsidR="00BF67E9" w:rsidRPr="008B047A" w:rsidRDefault="00BF67E9" w:rsidP="00B965E0">
            <w:pPr>
              <w:jc w:val="center"/>
              <w:rPr>
                <w:rFonts w:ascii="Arial" w:hAnsi="Arial" w:cs="Arial"/>
                <w:sz w:val="24"/>
                <w:szCs w:val="24"/>
              </w:rPr>
            </w:pPr>
            <w:r w:rsidRPr="008B047A">
              <w:rPr>
                <w:rFonts w:ascii="Arial" w:hAnsi="Arial" w:cs="Arial"/>
                <w:sz w:val="24"/>
                <w:szCs w:val="24"/>
              </w:rPr>
              <w:t>7,5</w:t>
            </w:r>
          </w:p>
        </w:tc>
        <w:tc>
          <w:tcPr>
            <w:tcW w:w="1701" w:type="dxa"/>
            <w:vAlign w:val="center"/>
          </w:tcPr>
          <w:p w:rsidR="00BF67E9" w:rsidRPr="008B047A" w:rsidRDefault="00BF67E9" w:rsidP="00B965E0">
            <w:pPr>
              <w:jc w:val="center"/>
              <w:rPr>
                <w:rFonts w:ascii="Arial" w:hAnsi="Arial" w:cs="Arial"/>
                <w:sz w:val="24"/>
                <w:szCs w:val="24"/>
              </w:rPr>
            </w:pPr>
            <w:r w:rsidRPr="008B047A">
              <w:rPr>
                <w:rFonts w:ascii="Arial" w:hAnsi="Arial" w:cs="Arial"/>
                <w:sz w:val="24"/>
                <w:szCs w:val="24"/>
              </w:rPr>
              <w:t>15</w:t>
            </w:r>
          </w:p>
        </w:tc>
      </w:tr>
      <w:tr w:rsidR="00BF67E9" w:rsidRPr="008B047A">
        <w:tc>
          <w:tcPr>
            <w:tcW w:w="4219" w:type="dxa"/>
            <w:vAlign w:val="center"/>
          </w:tcPr>
          <w:p w:rsidR="00BF67E9" w:rsidRPr="008B047A" w:rsidRDefault="00BF67E9" w:rsidP="00B965E0">
            <w:pPr>
              <w:rPr>
                <w:rFonts w:ascii="Arial" w:hAnsi="Arial" w:cs="Arial"/>
                <w:sz w:val="24"/>
                <w:szCs w:val="24"/>
              </w:rPr>
            </w:pPr>
            <w:r w:rsidRPr="008B047A">
              <w:rPr>
                <w:rFonts w:ascii="Arial" w:hAnsi="Arial" w:cs="Arial"/>
                <w:sz w:val="24"/>
                <w:szCs w:val="24"/>
              </w:rPr>
              <w:t>расходы на закупку товаров, работ, услуг</w:t>
            </w:r>
          </w:p>
        </w:tc>
        <w:tc>
          <w:tcPr>
            <w:tcW w:w="1843" w:type="dxa"/>
            <w:vAlign w:val="center"/>
          </w:tcPr>
          <w:p w:rsidR="00BF67E9" w:rsidRPr="008B047A" w:rsidRDefault="00BF67E9" w:rsidP="00B965E0">
            <w:pPr>
              <w:jc w:val="center"/>
              <w:rPr>
                <w:rFonts w:ascii="Arial" w:hAnsi="Arial" w:cs="Arial"/>
                <w:sz w:val="24"/>
                <w:szCs w:val="24"/>
              </w:rPr>
            </w:pPr>
            <w:r w:rsidRPr="008B047A">
              <w:rPr>
                <w:rFonts w:ascii="Arial" w:hAnsi="Arial" w:cs="Arial"/>
                <w:sz w:val="24"/>
                <w:szCs w:val="24"/>
              </w:rPr>
              <w:t>860</w:t>
            </w:r>
          </w:p>
        </w:tc>
        <w:tc>
          <w:tcPr>
            <w:tcW w:w="1701" w:type="dxa"/>
            <w:vAlign w:val="center"/>
          </w:tcPr>
          <w:p w:rsidR="00BF67E9" w:rsidRPr="008B047A" w:rsidRDefault="00BF67E9" w:rsidP="00B965E0">
            <w:pPr>
              <w:jc w:val="center"/>
              <w:rPr>
                <w:rFonts w:ascii="Arial" w:hAnsi="Arial" w:cs="Arial"/>
                <w:sz w:val="24"/>
                <w:szCs w:val="24"/>
              </w:rPr>
            </w:pPr>
            <w:r w:rsidRPr="008B047A">
              <w:rPr>
                <w:rFonts w:ascii="Arial" w:hAnsi="Arial" w:cs="Arial"/>
                <w:sz w:val="24"/>
                <w:szCs w:val="24"/>
              </w:rPr>
              <w:t>619,4</w:t>
            </w:r>
          </w:p>
        </w:tc>
        <w:tc>
          <w:tcPr>
            <w:tcW w:w="1701" w:type="dxa"/>
            <w:vAlign w:val="center"/>
          </w:tcPr>
          <w:p w:rsidR="00BF67E9" w:rsidRPr="008B047A" w:rsidRDefault="00BF67E9" w:rsidP="00B965E0">
            <w:pPr>
              <w:jc w:val="center"/>
              <w:rPr>
                <w:rFonts w:ascii="Arial" w:hAnsi="Arial" w:cs="Arial"/>
                <w:sz w:val="24"/>
                <w:szCs w:val="24"/>
              </w:rPr>
            </w:pPr>
            <w:r w:rsidRPr="008B047A">
              <w:rPr>
                <w:rFonts w:ascii="Arial" w:hAnsi="Arial" w:cs="Arial"/>
                <w:sz w:val="24"/>
                <w:szCs w:val="24"/>
              </w:rPr>
              <w:t>72</w:t>
            </w:r>
          </w:p>
        </w:tc>
      </w:tr>
      <w:tr w:rsidR="00BF67E9" w:rsidRPr="008B047A">
        <w:tc>
          <w:tcPr>
            <w:tcW w:w="4219" w:type="dxa"/>
            <w:vAlign w:val="center"/>
          </w:tcPr>
          <w:p w:rsidR="00BF67E9" w:rsidRPr="008B047A" w:rsidRDefault="00BF67E9" w:rsidP="00B965E0">
            <w:pPr>
              <w:rPr>
                <w:rFonts w:ascii="Arial" w:hAnsi="Arial" w:cs="Arial"/>
                <w:sz w:val="24"/>
                <w:szCs w:val="24"/>
              </w:rPr>
            </w:pPr>
            <w:r w:rsidRPr="008B047A">
              <w:rPr>
                <w:rFonts w:ascii="Arial" w:hAnsi="Arial" w:cs="Arial"/>
                <w:sz w:val="24"/>
                <w:szCs w:val="24"/>
              </w:rPr>
              <w:t>Прочие расходы (кроме расходов на закупку товаров, работ, услуг)</w:t>
            </w:r>
          </w:p>
        </w:tc>
        <w:tc>
          <w:tcPr>
            <w:tcW w:w="1843" w:type="dxa"/>
            <w:vAlign w:val="center"/>
          </w:tcPr>
          <w:p w:rsidR="00BF67E9" w:rsidRPr="008B047A" w:rsidRDefault="00BF67E9" w:rsidP="00B965E0">
            <w:pPr>
              <w:jc w:val="center"/>
              <w:rPr>
                <w:rFonts w:ascii="Arial" w:hAnsi="Arial" w:cs="Arial"/>
                <w:sz w:val="24"/>
                <w:szCs w:val="24"/>
              </w:rPr>
            </w:pPr>
            <w:r w:rsidRPr="008B047A">
              <w:rPr>
                <w:rFonts w:ascii="Arial" w:hAnsi="Arial" w:cs="Arial"/>
                <w:sz w:val="24"/>
                <w:szCs w:val="24"/>
              </w:rPr>
              <w:t>-</w:t>
            </w:r>
          </w:p>
        </w:tc>
        <w:tc>
          <w:tcPr>
            <w:tcW w:w="1701" w:type="dxa"/>
            <w:vAlign w:val="center"/>
          </w:tcPr>
          <w:p w:rsidR="00BF67E9" w:rsidRPr="008B047A" w:rsidRDefault="00BF67E9" w:rsidP="00B965E0">
            <w:pPr>
              <w:jc w:val="center"/>
              <w:rPr>
                <w:rFonts w:ascii="Arial" w:hAnsi="Arial" w:cs="Arial"/>
                <w:sz w:val="24"/>
                <w:szCs w:val="24"/>
              </w:rPr>
            </w:pPr>
            <w:r w:rsidRPr="008B047A">
              <w:rPr>
                <w:rFonts w:ascii="Arial" w:hAnsi="Arial" w:cs="Arial"/>
                <w:sz w:val="24"/>
                <w:szCs w:val="24"/>
              </w:rPr>
              <w:t>46,6</w:t>
            </w:r>
          </w:p>
        </w:tc>
        <w:tc>
          <w:tcPr>
            <w:tcW w:w="1701" w:type="dxa"/>
            <w:vAlign w:val="center"/>
          </w:tcPr>
          <w:p w:rsidR="00BF67E9" w:rsidRPr="008B047A" w:rsidRDefault="00BF67E9" w:rsidP="00B965E0">
            <w:pPr>
              <w:jc w:val="center"/>
              <w:rPr>
                <w:rFonts w:ascii="Arial" w:hAnsi="Arial" w:cs="Arial"/>
                <w:sz w:val="24"/>
                <w:szCs w:val="24"/>
              </w:rPr>
            </w:pPr>
            <w:r w:rsidRPr="008B047A">
              <w:rPr>
                <w:rFonts w:ascii="Arial" w:hAnsi="Arial" w:cs="Arial"/>
                <w:sz w:val="24"/>
                <w:szCs w:val="24"/>
              </w:rPr>
              <w:t>-</w:t>
            </w:r>
          </w:p>
        </w:tc>
      </w:tr>
    </w:tbl>
    <w:p w:rsidR="00BF67E9" w:rsidRPr="008B047A" w:rsidRDefault="00BF67E9" w:rsidP="008B047A">
      <w:pPr>
        <w:ind w:firstLine="284"/>
        <w:jc w:val="both"/>
        <w:rPr>
          <w:rFonts w:ascii="Arial" w:hAnsi="Arial" w:cs="Arial"/>
          <w:sz w:val="24"/>
          <w:szCs w:val="24"/>
        </w:rPr>
      </w:pPr>
      <w:r w:rsidRPr="008B047A">
        <w:rPr>
          <w:rFonts w:ascii="Arial" w:hAnsi="Arial" w:cs="Arial"/>
          <w:sz w:val="24"/>
          <w:szCs w:val="24"/>
        </w:rPr>
        <w:lastRenderedPageBreak/>
        <w:t xml:space="preserve">*информация получена с официального сайта в сети Интернет </w:t>
      </w:r>
      <w:hyperlink r:id="rId8" w:history="1">
        <w:r w:rsidRPr="008B047A">
          <w:rPr>
            <w:rStyle w:val="ac"/>
            <w:rFonts w:ascii="Arial" w:hAnsi="Arial" w:cs="Arial"/>
            <w:sz w:val="24"/>
            <w:szCs w:val="24"/>
          </w:rPr>
          <w:t>www.bus.gov.ru</w:t>
        </w:r>
      </w:hyperlink>
      <w:r w:rsidRPr="008B047A">
        <w:rPr>
          <w:rFonts w:ascii="Arial" w:hAnsi="Arial" w:cs="Arial"/>
          <w:sz w:val="24"/>
          <w:szCs w:val="24"/>
        </w:rPr>
        <w:t>.</w:t>
      </w:r>
    </w:p>
    <w:p w:rsidR="00BF67E9" w:rsidRPr="008B047A" w:rsidRDefault="00BF67E9" w:rsidP="008B047A">
      <w:pPr>
        <w:jc w:val="both"/>
        <w:rPr>
          <w:rFonts w:ascii="Arial" w:hAnsi="Arial" w:cs="Arial"/>
          <w:sz w:val="24"/>
          <w:szCs w:val="24"/>
        </w:rPr>
      </w:pPr>
      <w:r w:rsidRPr="008B047A">
        <w:rPr>
          <w:rFonts w:ascii="Arial" w:hAnsi="Arial" w:cs="Arial"/>
          <w:sz w:val="24"/>
          <w:szCs w:val="24"/>
        </w:rPr>
        <w:t>В соответствии с п. 6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утвержденным Приказом Министерства финансов РФ от 21 июля 2011 г. № 86н Учреждение должно обеспечивать открытость и доступность плана финансово-хозяйственной деятельности путем предоставления через официальный сайт его электронной копии.</w:t>
      </w:r>
    </w:p>
    <w:p w:rsidR="00BF67E9" w:rsidRPr="008B047A" w:rsidRDefault="00BF67E9" w:rsidP="008B047A">
      <w:pPr>
        <w:jc w:val="both"/>
        <w:rPr>
          <w:rFonts w:ascii="Arial" w:hAnsi="Arial" w:cs="Arial"/>
          <w:sz w:val="24"/>
          <w:szCs w:val="24"/>
        </w:rPr>
      </w:pPr>
      <w:r w:rsidRPr="008B047A">
        <w:rPr>
          <w:rFonts w:ascii="Arial" w:hAnsi="Arial" w:cs="Arial"/>
          <w:sz w:val="24"/>
          <w:szCs w:val="24"/>
        </w:rPr>
        <w:t>В соответствии с п. 15 указанного Порядка "...учреждение, не позднее пяти рабочих дней, следующих за днем принятия документов или внесения изменений в документы, предоставляет через официальный сайт уточненную структурированную информацию об учреждении с приложением соответствующих электронных копий документов".</w:t>
      </w:r>
    </w:p>
    <w:p w:rsidR="00BF67E9" w:rsidRPr="008B047A" w:rsidRDefault="00BF67E9" w:rsidP="008B047A">
      <w:pPr>
        <w:jc w:val="both"/>
        <w:rPr>
          <w:rFonts w:ascii="Arial" w:hAnsi="Arial" w:cs="Arial"/>
          <w:sz w:val="24"/>
          <w:szCs w:val="24"/>
        </w:rPr>
      </w:pPr>
      <w:r w:rsidRPr="008B047A">
        <w:rPr>
          <w:rFonts w:ascii="Arial" w:hAnsi="Arial" w:cs="Arial"/>
          <w:sz w:val="24"/>
          <w:szCs w:val="24"/>
        </w:rPr>
        <w:t xml:space="preserve">Проверкой установлено, что по МБУК РДК «Юбилейный» на официальном сайте в сети Интернет </w:t>
      </w:r>
      <w:hyperlink r:id="rId9" w:history="1">
        <w:r w:rsidRPr="008B047A">
          <w:rPr>
            <w:rStyle w:val="ac"/>
            <w:rFonts w:ascii="Arial" w:hAnsi="Arial" w:cs="Arial"/>
            <w:sz w:val="24"/>
            <w:szCs w:val="24"/>
          </w:rPr>
          <w:t>www.bus.gov.ru</w:t>
        </w:r>
      </w:hyperlink>
      <w:r w:rsidRPr="008B047A">
        <w:rPr>
          <w:rFonts w:ascii="Arial" w:hAnsi="Arial" w:cs="Arial"/>
          <w:sz w:val="24"/>
          <w:szCs w:val="24"/>
        </w:rPr>
        <w:t xml:space="preserve"> размещен уточненный план финансово-хозяйственной деятельности по состоянию на 21.04.2017г.</w:t>
      </w:r>
    </w:p>
    <w:p w:rsidR="00BF67E9" w:rsidRDefault="00BF67E9" w:rsidP="00780C4C">
      <w:pPr>
        <w:jc w:val="both"/>
        <w:rPr>
          <w:rFonts w:ascii="Arial" w:hAnsi="Arial" w:cs="Arial"/>
          <w:sz w:val="24"/>
          <w:szCs w:val="24"/>
        </w:rPr>
      </w:pPr>
    </w:p>
    <w:p w:rsidR="00BF67E9" w:rsidRDefault="00BF67E9" w:rsidP="008B047A">
      <w:pPr>
        <w:jc w:val="center"/>
        <w:rPr>
          <w:rFonts w:ascii="Arial" w:hAnsi="Arial" w:cs="Arial"/>
          <w:sz w:val="24"/>
          <w:szCs w:val="24"/>
        </w:rPr>
      </w:pPr>
      <w:r>
        <w:rPr>
          <w:rFonts w:ascii="Arial" w:hAnsi="Arial" w:cs="Arial"/>
          <w:sz w:val="24"/>
          <w:szCs w:val="24"/>
        </w:rPr>
        <w:t>В ходе проведения проверки были выявлены следующие нарушения:</w:t>
      </w:r>
    </w:p>
    <w:p w:rsidR="00BF67E9" w:rsidRDefault="00BF67E9" w:rsidP="00780C4C">
      <w:pPr>
        <w:jc w:val="both"/>
        <w:rPr>
          <w:rFonts w:ascii="Arial" w:hAnsi="Arial" w:cs="Arial"/>
          <w:sz w:val="24"/>
          <w:szCs w:val="24"/>
        </w:rPr>
      </w:pPr>
    </w:p>
    <w:p w:rsidR="00BF67E9" w:rsidRPr="004A3A1B" w:rsidRDefault="00BF67E9" w:rsidP="008B047A">
      <w:pPr>
        <w:jc w:val="both"/>
        <w:rPr>
          <w:rFonts w:ascii="Arial" w:hAnsi="Arial" w:cs="Arial"/>
          <w:sz w:val="24"/>
          <w:szCs w:val="24"/>
        </w:rPr>
      </w:pPr>
      <w:r w:rsidRPr="004A3A1B">
        <w:rPr>
          <w:rFonts w:ascii="Arial" w:hAnsi="Arial" w:cs="Arial"/>
          <w:sz w:val="24"/>
          <w:szCs w:val="24"/>
        </w:rPr>
        <w:t>1. В нарушение статьи 57 ТК РФ в трудовые договоры работников не внесены изменения условий оплаты труда.</w:t>
      </w:r>
    </w:p>
    <w:p w:rsidR="00BF67E9" w:rsidRPr="004A3A1B" w:rsidRDefault="00BF67E9" w:rsidP="008B047A">
      <w:pPr>
        <w:jc w:val="both"/>
        <w:rPr>
          <w:rFonts w:ascii="Arial" w:hAnsi="Arial" w:cs="Arial"/>
          <w:sz w:val="24"/>
          <w:szCs w:val="24"/>
        </w:rPr>
      </w:pPr>
      <w:r w:rsidRPr="004A3A1B">
        <w:rPr>
          <w:rFonts w:ascii="Arial" w:hAnsi="Arial" w:cs="Arial"/>
          <w:sz w:val="24"/>
          <w:szCs w:val="24"/>
        </w:rPr>
        <w:t>2. В нарушение статьи 57 ТК РФ трудовые договоры работников не содержат обязательные для включения в трудовой договор условия оплаты труда.</w:t>
      </w:r>
    </w:p>
    <w:p w:rsidR="00BF67E9" w:rsidRPr="004A3A1B" w:rsidRDefault="00BF67E9" w:rsidP="008B047A">
      <w:pPr>
        <w:jc w:val="both"/>
        <w:rPr>
          <w:rFonts w:ascii="Arial" w:hAnsi="Arial" w:cs="Arial"/>
          <w:sz w:val="24"/>
          <w:szCs w:val="24"/>
        </w:rPr>
      </w:pPr>
      <w:r w:rsidRPr="004A3A1B">
        <w:rPr>
          <w:rFonts w:ascii="Arial" w:hAnsi="Arial" w:cs="Arial"/>
          <w:sz w:val="24"/>
          <w:szCs w:val="24"/>
        </w:rPr>
        <w:t xml:space="preserve">3. Не внесены изменения в Положение об оплате труда по доплате за работу в ночное время с 35% на 40%. </w:t>
      </w:r>
    </w:p>
    <w:p w:rsidR="00BF67E9" w:rsidRPr="004A3A1B" w:rsidRDefault="00BF67E9" w:rsidP="008B047A">
      <w:pPr>
        <w:jc w:val="both"/>
        <w:rPr>
          <w:rFonts w:ascii="Arial" w:hAnsi="Arial" w:cs="Arial"/>
          <w:sz w:val="24"/>
          <w:szCs w:val="24"/>
        </w:rPr>
      </w:pPr>
      <w:r w:rsidRPr="004A3A1B">
        <w:rPr>
          <w:rFonts w:ascii="Arial" w:hAnsi="Arial" w:cs="Arial"/>
          <w:sz w:val="24"/>
          <w:szCs w:val="24"/>
        </w:rPr>
        <w:t>4. В табелях учета рабочего времени неправильно указаны часы работы в ночное время.</w:t>
      </w:r>
    </w:p>
    <w:p w:rsidR="00BF67E9" w:rsidRPr="004A3A1B" w:rsidRDefault="00BF67E9" w:rsidP="008B047A">
      <w:pPr>
        <w:jc w:val="both"/>
        <w:rPr>
          <w:rFonts w:ascii="Arial" w:hAnsi="Arial" w:cs="Arial"/>
          <w:sz w:val="24"/>
          <w:szCs w:val="24"/>
        </w:rPr>
      </w:pPr>
      <w:r w:rsidRPr="004A3A1B">
        <w:rPr>
          <w:rFonts w:ascii="Arial" w:hAnsi="Arial" w:cs="Arial"/>
          <w:sz w:val="24"/>
          <w:szCs w:val="24"/>
        </w:rPr>
        <w:t>5. Отсутствует локальный нормативный акт учреждения, устанавливающий по каким критериям, назначается стимулирующая выплата.</w:t>
      </w:r>
    </w:p>
    <w:p w:rsidR="00BF67E9" w:rsidRPr="004A3A1B" w:rsidRDefault="00BF67E9" w:rsidP="008B047A">
      <w:pPr>
        <w:jc w:val="both"/>
        <w:rPr>
          <w:rFonts w:ascii="Arial" w:hAnsi="Arial" w:cs="Arial"/>
          <w:sz w:val="24"/>
          <w:szCs w:val="24"/>
        </w:rPr>
      </w:pPr>
      <w:r w:rsidRPr="004A3A1B">
        <w:rPr>
          <w:rFonts w:ascii="Arial" w:hAnsi="Arial" w:cs="Arial"/>
          <w:sz w:val="24"/>
          <w:szCs w:val="24"/>
        </w:rPr>
        <w:t>6. Не создан приказ об утверждении комиссии по установлению стимулирующих выплат.</w:t>
      </w:r>
    </w:p>
    <w:p w:rsidR="00BF67E9" w:rsidRPr="004A3A1B" w:rsidRDefault="00BF67E9" w:rsidP="008B047A">
      <w:pPr>
        <w:jc w:val="both"/>
        <w:rPr>
          <w:rFonts w:ascii="Arial" w:hAnsi="Arial" w:cs="Arial"/>
          <w:sz w:val="24"/>
          <w:szCs w:val="24"/>
        </w:rPr>
      </w:pPr>
      <w:r w:rsidRPr="004A3A1B">
        <w:rPr>
          <w:rFonts w:ascii="Arial" w:hAnsi="Arial" w:cs="Arial"/>
          <w:sz w:val="24"/>
          <w:szCs w:val="24"/>
        </w:rPr>
        <w:t>7. Не прописан порядок создания и деятельности комиссии по установлению стимулирующих выплат в Положении о материальном стимулировании работников Муниципального бюджетного учреждения культуры Районный Дом культуры «Юбилейный» на 2017 год.</w:t>
      </w:r>
    </w:p>
    <w:p w:rsidR="00BF67E9" w:rsidRPr="004A3A1B" w:rsidRDefault="00441B27" w:rsidP="008B047A">
      <w:pPr>
        <w:jc w:val="both"/>
        <w:rPr>
          <w:rFonts w:ascii="Arial" w:hAnsi="Arial" w:cs="Arial"/>
          <w:sz w:val="24"/>
          <w:szCs w:val="24"/>
        </w:rPr>
      </w:pPr>
      <w:r>
        <w:rPr>
          <w:rFonts w:ascii="Arial" w:hAnsi="Arial" w:cs="Arial"/>
          <w:sz w:val="24"/>
          <w:szCs w:val="24"/>
        </w:rPr>
        <w:t>8</w:t>
      </w:r>
      <w:r w:rsidR="00BF67E9" w:rsidRPr="004A3A1B">
        <w:rPr>
          <w:rFonts w:ascii="Arial" w:hAnsi="Arial" w:cs="Arial"/>
          <w:sz w:val="24"/>
          <w:szCs w:val="24"/>
        </w:rPr>
        <w:t>. Нарушена ст.129 Трудового Кодекса РФ: Положением о материальном стимулировании</w:t>
      </w:r>
      <w:r w:rsidR="000D458B">
        <w:rPr>
          <w:rFonts w:ascii="Arial" w:hAnsi="Arial" w:cs="Arial"/>
          <w:sz w:val="24"/>
          <w:szCs w:val="24"/>
        </w:rPr>
        <w:t xml:space="preserve"> </w:t>
      </w:r>
      <w:r w:rsidR="00BF67E9" w:rsidRPr="004A3A1B">
        <w:rPr>
          <w:rFonts w:ascii="Arial" w:hAnsi="Arial" w:cs="Arial"/>
          <w:sz w:val="24"/>
          <w:szCs w:val="24"/>
        </w:rPr>
        <w:t>установлены выплаты не работающим сотрудникам (пенсионерам, ветеранам, близким родственникам бывших работников) - стимулирующие выплаты - это часть заработной платы, а заработная плата – это вознаграждение за труд.</w:t>
      </w:r>
    </w:p>
    <w:p w:rsidR="00BF67E9" w:rsidRPr="004A3A1B" w:rsidRDefault="00441B27" w:rsidP="00C87586">
      <w:pPr>
        <w:jc w:val="both"/>
        <w:rPr>
          <w:rFonts w:ascii="Arial" w:hAnsi="Arial" w:cs="Arial"/>
          <w:sz w:val="24"/>
          <w:szCs w:val="24"/>
        </w:rPr>
      </w:pPr>
      <w:r>
        <w:rPr>
          <w:rFonts w:ascii="Arial" w:hAnsi="Arial" w:cs="Arial"/>
          <w:sz w:val="24"/>
          <w:szCs w:val="24"/>
        </w:rPr>
        <w:t>9</w:t>
      </w:r>
      <w:r w:rsidR="00BF67E9" w:rsidRPr="004A3A1B">
        <w:rPr>
          <w:rFonts w:ascii="Arial" w:hAnsi="Arial" w:cs="Arial"/>
          <w:sz w:val="24"/>
          <w:szCs w:val="24"/>
        </w:rPr>
        <w:t>. Установлены выплаты за совмещение профессий, расширение зон обслуживания, исполнение обязанностей временно отсутствующего – 0,5 ставки, что является нарушением ст. 60.2. ТК РФ «Срок, в течение которого работник будет выполнять дополнительную работу, ее содержание и объем устанавливаются работодателем с письменного согласия работника».</w:t>
      </w:r>
    </w:p>
    <w:p w:rsidR="00BF67E9" w:rsidRPr="004A3A1B" w:rsidRDefault="00441B27" w:rsidP="008B047A">
      <w:pPr>
        <w:jc w:val="both"/>
        <w:rPr>
          <w:rFonts w:ascii="Arial" w:hAnsi="Arial" w:cs="Arial"/>
          <w:sz w:val="24"/>
          <w:szCs w:val="24"/>
        </w:rPr>
      </w:pPr>
      <w:r>
        <w:rPr>
          <w:rFonts w:ascii="Arial" w:hAnsi="Arial" w:cs="Arial"/>
          <w:sz w:val="24"/>
          <w:szCs w:val="24"/>
        </w:rPr>
        <w:t>10</w:t>
      </w:r>
      <w:r w:rsidR="00BF67E9" w:rsidRPr="004A3A1B">
        <w:rPr>
          <w:rFonts w:ascii="Arial" w:hAnsi="Arial" w:cs="Arial"/>
          <w:sz w:val="24"/>
          <w:szCs w:val="24"/>
        </w:rPr>
        <w:t>. Установлены выплаты за дополнительные виды работ, не входящие в должностные обязанности – посев цветочной рассады, подготовка клумб к посадке цветов, уход, полив, прополка. Что является нарушением ст. 60.2. ТК РФ.</w:t>
      </w:r>
    </w:p>
    <w:p w:rsidR="00BF67E9" w:rsidRPr="004A3A1B" w:rsidRDefault="00441B27" w:rsidP="008B047A">
      <w:pPr>
        <w:jc w:val="both"/>
        <w:rPr>
          <w:rFonts w:ascii="Arial" w:hAnsi="Arial" w:cs="Arial"/>
          <w:sz w:val="24"/>
          <w:szCs w:val="24"/>
        </w:rPr>
      </w:pPr>
      <w:r>
        <w:rPr>
          <w:rFonts w:ascii="Arial" w:hAnsi="Arial" w:cs="Arial"/>
          <w:sz w:val="24"/>
          <w:szCs w:val="24"/>
        </w:rPr>
        <w:t>11</w:t>
      </w:r>
      <w:r w:rsidR="00BF67E9" w:rsidRPr="004A3A1B">
        <w:rPr>
          <w:rFonts w:ascii="Arial" w:hAnsi="Arial" w:cs="Arial"/>
          <w:sz w:val="24"/>
          <w:szCs w:val="24"/>
        </w:rPr>
        <w:t>. Для оценки показателей эффективности основных работников в учреждении используются оценочные листы, которые не закреплены никаким локальным актом учреждения.</w:t>
      </w:r>
    </w:p>
    <w:p w:rsidR="00BF67E9" w:rsidRPr="004A3A1B" w:rsidRDefault="00BF67E9" w:rsidP="008B48FF">
      <w:pPr>
        <w:jc w:val="both"/>
        <w:rPr>
          <w:rFonts w:ascii="Arial" w:hAnsi="Arial" w:cs="Arial"/>
          <w:sz w:val="24"/>
          <w:szCs w:val="24"/>
        </w:rPr>
      </w:pPr>
      <w:r w:rsidRPr="004A3A1B">
        <w:rPr>
          <w:rFonts w:ascii="Arial" w:hAnsi="Arial" w:cs="Arial"/>
          <w:sz w:val="24"/>
          <w:szCs w:val="24"/>
        </w:rPr>
        <w:t>1</w:t>
      </w:r>
      <w:r w:rsidR="00441B27">
        <w:rPr>
          <w:rFonts w:ascii="Arial" w:hAnsi="Arial" w:cs="Arial"/>
          <w:sz w:val="24"/>
          <w:szCs w:val="24"/>
        </w:rPr>
        <w:t>2</w:t>
      </w:r>
      <w:r w:rsidRPr="004A3A1B">
        <w:rPr>
          <w:rFonts w:ascii="Arial" w:hAnsi="Arial" w:cs="Arial"/>
          <w:sz w:val="24"/>
          <w:szCs w:val="24"/>
        </w:rPr>
        <w:t xml:space="preserve">. Оценочные листы заполнялись не ежемесячно – отсутствуют за январь и март. Имеются расхождения в наименованиях должностей между оценочными листами </w:t>
      </w:r>
      <w:r w:rsidRPr="004A3A1B">
        <w:rPr>
          <w:rFonts w:ascii="Arial" w:hAnsi="Arial" w:cs="Arial"/>
          <w:sz w:val="24"/>
          <w:szCs w:val="24"/>
        </w:rPr>
        <w:lastRenderedPageBreak/>
        <w:t>и расчетно-платежными ведомостями.</w:t>
      </w:r>
      <w:r w:rsidR="000D458B">
        <w:rPr>
          <w:rFonts w:ascii="Arial" w:hAnsi="Arial" w:cs="Arial"/>
          <w:sz w:val="24"/>
          <w:szCs w:val="24"/>
        </w:rPr>
        <w:t xml:space="preserve"> </w:t>
      </w:r>
      <w:r w:rsidRPr="004A3A1B">
        <w:rPr>
          <w:rFonts w:ascii="Arial" w:hAnsi="Arial" w:cs="Arial"/>
          <w:sz w:val="24"/>
          <w:szCs w:val="24"/>
        </w:rPr>
        <w:t>В оценочных листах за февраль отсутствует оценка и решение комиссии по набранным баллам.</w:t>
      </w:r>
    </w:p>
    <w:p w:rsidR="00BF67E9" w:rsidRPr="004A3A1B" w:rsidRDefault="00441B27" w:rsidP="008B047A">
      <w:pPr>
        <w:jc w:val="both"/>
        <w:rPr>
          <w:rFonts w:ascii="Arial" w:hAnsi="Arial" w:cs="Arial"/>
          <w:sz w:val="24"/>
          <w:szCs w:val="24"/>
        </w:rPr>
      </w:pPr>
      <w:r>
        <w:rPr>
          <w:rFonts w:ascii="Arial" w:hAnsi="Arial" w:cs="Arial"/>
          <w:sz w:val="24"/>
          <w:szCs w:val="24"/>
        </w:rPr>
        <w:t>13</w:t>
      </w:r>
      <w:r w:rsidR="00BF67E9" w:rsidRPr="004A3A1B">
        <w:rPr>
          <w:rFonts w:ascii="Arial" w:hAnsi="Arial" w:cs="Arial"/>
          <w:sz w:val="24"/>
          <w:szCs w:val="24"/>
        </w:rPr>
        <w:t xml:space="preserve">. Суммы стимулирующего фонда направлены на компенсационные выплаты. </w:t>
      </w:r>
    </w:p>
    <w:p w:rsidR="00BF67E9" w:rsidRPr="004A3A1B" w:rsidRDefault="00441B27" w:rsidP="008B047A">
      <w:pPr>
        <w:jc w:val="both"/>
        <w:rPr>
          <w:rFonts w:ascii="Arial" w:hAnsi="Arial" w:cs="Arial"/>
          <w:sz w:val="24"/>
          <w:szCs w:val="24"/>
        </w:rPr>
      </w:pPr>
      <w:r>
        <w:rPr>
          <w:rFonts w:ascii="Arial" w:hAnsi="Arial" w:cs="Arial"/>
          <w:sz w:val="24"/>
          <w:szCs w:val="24"/>
        </w:rPr>
        <w:t>14</w:t>
      </w:r>
      <w:r w:rsidR="00BF67E9" w:rsidRPr="004A3A1B">
        <w:rPr>
          <w:rFonts w:ascii="Arial" w:hAnsi="Arial" w:cs="Arial"/>
          <w:sz w:val="24"/>
          <w:szCs w:val="24"/>
        </w:rPr>
        <w:t>. В протоколах заседаний комиссии (не утвержденной приказом) отсутствует состав комиссии, подписи членов комиссии.</w:t>
      </w:r>
    </w:p>
    <w:p w:rsidR="00BF67E9" w:rsidRPr="004A3A1B" w:rsidRDefault="00441B27" w:rsidP="008B047A">
      <w:pPr>
        <w:jc w:val="both"/>
        <w:rPr>
          <w:rFonts w:ascii="Arial" w:hAnsi="Arial" w:cs="Arial"/>
          <w:sz w:val="24"/>
          <w:szCs w:val="24"/>
        </w:rPr>
      </w:pPr>
      <w:r>
        <w:rPr>
          <w:rFonts w:ascii="Arial" w:hAnsi="Arial" w:cs="Arial"/>
          <w:sz w:val="24"/>
          <w:szCs w:val="24"/>
        </w:rPr>
        <w:t>15</w:t>
      </w:r>
      <w:r w:rsidR="00BF67E9" w:rsidRPr="004A3A1B">
        <w:rPr>
          <w:rFonts w:ascii="Arial" w:hAnsi="Arial" w:cs="Arial"/>
          <w:sz w:val="24"/>
          <w:szCs w:val="24"/>
        </w:rPr>
        <w:t>. Получение доплат по одному и тому же показателю дважды в месяц.</w:t>
      </w:r>
    </w:p>
    <w:p w:rsidR="00BF67E9" w:rsidRPr="004A3A1B" w:rsidRDefault="00441B27" w:rsidP="008B047A">
      <w:pPr>
        <w:jc w:val="both"/>
        <w:rPr>
          <w:rFonts w:ascii="Arial" w:hAnsi="Arial" w:cs="Arial"/>
          <w:sz w:val="24"/>
          <w:szCs w:val="24"/>
        </w:rPr>
      </w:pPr>
      <w:r>
        <w:rPr>
          <w:rFonts w:ascii="Arial" w:hAnsi="Arial" w:cs="Arial"/>
          <w:sz w:val="24"/>
          <w:szCs w:val="24"/>
        </w:rPr>
        <w:t>16</w:t>
      </w:r>
      <w:r w:rsidR="00BF67E9" w:rsidRPr="004A3A1B">
        <w:rPr>
          <w:rFonts w:ascii="Arial" w:hAnsi="Arial" w:cs="Arial"/>
          <w:sz w:val="24"/>
          <w:szCs w:val="24"/>
        </w:rPr>
        <w:t>. Выплата сумм материальной помощи не в соответствии с Положением о материальном стимулировании.</w:t>
      </w:r>
    </w:p>
    <w:p w:rsidR="00BF67E9" w:rsidRPr="004A3A1B" w:rsidRDefault="00441B27" w:rsidP="008B047A">
      <w:pPr>
        <w:autoSpaceDE w:val="0"/>
        <w:autoSpaceDN w:val="0"/>
        <w:adjustRightInd w:val="0"/>
        <w:jc w:val="both"/>
        <w:rPr>
          <w:rFonts w:ascii="Arial" w:hAnsi="Arial" w:cs="Arial"/>
          <w:sz w:val="24"/>
          <w:szCs w:val="24"/>
          <w:lang w:eastAsia="en-US"/>
        </w:rPr>
      </w:pPr>
      <w:r>
        <w:rPr>
          <w:rFonts w:ascii="Arial" w:hAnsi="Arial" w:cs="Arial"/>
          <w:sz w:val="24"/>
          <w:szCs w:val="24"/>
        </w:rPr>
        <w:t>17</w:t>
      </w:r>
      <w:r w:rsidR="00BF67E9" w:rsidRPr="004A3A1B">
        <w:rPr>
          <w:rFonts w:ascii="Arial" w:hAnsi="Arial" w:cs="Arial"/>
          <w:sz w:val="24"/>
          <w:szCs w:val="24"/>
        </w:rPr>
        <w:t xml:space="preserve">. Нарушена статья 136 ТК РФ: </w:t>
      </w:r>
      <w:r w:rsidR="00BF67E9" w:rsidRPr="004A3A1B">
        <w:rPr>
          <w:rFonts w:ascii="Arial" w:hAnsi="Arial" w:cs="Arial"/>
          <w:sz w:val="24"/>
          <w:szCs w:val="24"/>
          <w:lang w:eastAsia="en-US"/>
        </w:rPr>
        <w:t>интервал между выплатами заработной платы составляет более половины месяца.</w:t>
      </w:r>
    </w:p>
    <w:p w:rsidR="00BF67E9" w:rsidRPr="004A3A1B" w:rsidRDefault="00441B27" w:rsidP="008B047A">
      <w:pPr>
        <w:jc w:val="both"/>
        <w:rPr>
          <w:rFonts w:ascii="Arial" w:hAnsi="Arial" w:cs="Arial"/>
          <w:sz w:val="24"/>
          <w:szCs w:val="24"/>
        </w:rPr>
      </w:pPr>
      <w:r>
        <w:rPr>
          <w:rFonts w:ascii="Arial" w:hAnsi="Arial" w:cs="Arial"/>
          <w:sz w:val="24"/>
          <w:szCs w:val="24"/>
        </w:rPr>
        <w:t>18</w:t>
      </w:r>
      <w:r w:rsidR="00BF67E9" w:rsidRPr="004A3A1B">
        <w:rPr>
          <w:rFonts w:ascii="Arial" w:hAnsi="Arial" w:cs="Arial"/>
          <w:sz w:val="24"/>
          <w:szCs w:val="24"/>
        </w:rPr>
        <w:t>. Нарушены сроки выплаты отпускных (статья 136 ТК РФ).</w:t>
      </w:r>
    </w:p>
    <w:p w:rsidR="00BF67E9" w:rsidRPr="004A3A1B" w:rsidRDefault="00441B27" w:rsidP="008B047A">
      <w:pPr>
        <w:jc w:val="both"/>
        <w:rPr>
          <w:rFonts w:ascii="Arial" w:hAnsi="Arial" w:cs="Arial"/>
          <w:sz w:val="24"/>
          <w:szCs w:val="24"/>
        </w:rPr>
      </w:pPr>
      <w:r>
        <w:rPr>
          <w:rFonts w:ascii="Arial" w:hAnsi="Arial" w:cs="Arial"/>
          <w:sz w:val="24"/>
          <w:szCs w:val="24"/>
        </w:rPr>
        <w:t>19</w:t>
      </w:r>
      <w:r w:rsidR="00BF67E9" w:rsidRPr="004A3A1B">
        <w:rPr>
          <w:rFonts w:ascii="Arial" w:hAnsi="Arial" w:cs="Arial"/>
          <w:sz w:val="24"/>
          <w:szCs w:val="24"/>
        </w:rPr>
        <w:t>. Не разработано Положение о порядке оказания платных услуг.</w:t>
      </w:r>
    </w:p>
    <w:p w:rsidR="00BF67E9" w:rsidRDefault="00441B27" w:rsidP="008B047A">
      <w:pPr>
        <w:jc w:val="both"/>
        <w:rPr>
          <w:rFonts w:ascii="Arial" w:hAnsi="Arial" w:cs="Arial"/>
          <w:sz w:val="24"/>
          <w:szCs w:val="24"/>
        </w:rPr>
      </w:pPr>
      <w:r>
        <w:rPr>
          <w:rFonts w:ascii="Arial" w:hAnsi="Arial" w:cs="Arial"/>
          <w:sz w:val="24"/>
          <w:szCs w:val="24"/>
        </w:rPr>
        <w:t>20</w:t>
      </w:r>
      <w:r w:rsidR="00BF67E9" w:rsidRPr="004A3A1B">
        <w:rPr>
          <w:rFonts w:ascii="Arial" w:hAnsi="Arial" w:cs="Arial"/>
          <w:sz w:val="24"/>
          <w:szCs w:val="24"/>
        </w:rPr>
        <w:t>. Не утверждены виды платных услуг.</w:t>
      </w:r>
    </w:p>
    <w:p w:rsidR="00441B27" w:rsidRPr="004A3A1B" w:rsidRDefault="00DE1FBB" w:rsidP="008B047A">
      <w:pPr>
        <w:jc w:val="both"/>
        <w:rPr>
          <w:rFonts w:ascii="Arial" w:hAnsi="Arial" w:cs="Arial"/>
          <w:sz w:val="24"/>
          <w:szCs w:val="24"/>
        </w:rPr>
      </w:pPr>
      <w:r>
        <w:rPr>
          <w:rFonts w:ascii="Arial" w:hAnsi="Arial" w:cs="Arial"/>
          <w:sz w:val="24"/>
          <w:szCs w:val="24"/>
        </w:rPr>
        <w:t>21. На о</w:t>
      </w:r>
      <w:r w:rsidR="00441B27">
        <w:rPr>
          <w:rFonts w:ascii="Arial" w:hAnsi="Arial" w:cs="Arial"/>
          <w:sz w:val="24"/>
          <w:szCs w:val="24"/>
        </w:rPr>
        <w:t>фициальном сайте своевременно не размещается уточненный план ФХД.</w:t>
      </w:r>
    </w:p>
    <w:p w:rsidR="00BF67E9" w:rsidRDefault="00BF67E9" w:rsidP="008B047A">
      <w:pPr>
        <w:jc w:val="both"/>
        <w:rPr>
          <w:rFonts w:ascii="Arial" w:hAnsi="Arial" w:cs="Arial"/>
          <w:sz w:val="24"/>
          <w:szCs w:val="24"/>
        </w:rPr>
      </w:pPr>
    </w:p>
    <w:p w:rsidR="00BF67E9" w:rsidRDefault="00BF67E9" w:rsidP="008B047A">
      <w:pPr>
        <w:jc w:val="both"/>
        <w:rPr>
          <w:rFonts w:ascii="Arial" w:hAnsi="Arial" w:cs="Arial"/>
          <w:sz w:val="24"/>
          <w:szCs w:val="24"/>
        </w:rPr>
      </w:pPr>
    </w:p>
    <w:p w:rsidR="00BF67E9" w:rsidRDefault="00BF67E9" w:rsidP="008B047A">
      <w:pPr>
        <w:jc w:val="both"/>
        <w:rPr>
          <w:rFonts w:ascii="Arial" w:hAnsi="Arial" w:cs="Arial"/>
          <w:sz w:val="24"/>
          <w:szCs w:val="24"/>
        </w:rPr>
      </w:pPr>
      <w:r w:rsidRPr="0031704F">
        <w:rPr>
          <w:rFonts w:ascii="Arial" w:hAnsi="Arial" w:cs="Arial"/>
          <w:sz w:val="24"/>
          <w:szCs w:val="24"/>
        </w:rPr>
        <w:t>Р</w:t>
      </w:r>
      <w:r>
        <w:rPr>
          <w:rFonts w:ascii="Arial" w:hAnsi="Arial" w:cs="Arial"/>
          <w:sz w:val="24"/>
          <w:szCs w:val="24"/>
        </w:rPr>
        <w:t xml:space="preserve">уководитель контрольной группы: </w:t>
      </w:r>
    </w:p>
    <w:p w:rsidR="00BF67E9" w:rsidRDefault="00BF67E9" w:rsidP="008B047A">
      <w:pPr>
        <w:jc w:val="both"/>
        <w:rPr>
          <w:rFonts w:ascii="Arial" w:hAnsi="Arial" w:cs="Arial"/>
          <w:sz w:val="24"/>
          <w:szCs w:val="24"/>
        </w:rPr>
      </w:pPr>
      <w:r w:rsidRPr="00047711">
        <w:rPr>
          <w:rFonts w:ascii="Arial" w:hAnsi="Arial" w:cs="Arial"/>
          <w:sz w:val="24"/>
          <w:szCs w:val="24"/>
        </w:rPr>
        <w:t xml:space="preserve">заместитель главы Тяжинского </w:t>
      </w:r>
    </w:p>
    <w:p w:rsidR="00BF67E9" w:rsidRPr="00047711" w:rsidRDefault="00BF67E9" w:rsidP="008B047A">
      <w:pPr>
        <w:jc w:val="both"/>
        <w:rPr>
          <w:rFonts w:ascii="Arial" w:hAnsi="Arial" w:cs="Arial"/>
          <w:sz w:val="24"/>
          <w:szCs w:val="24"/>
        </w:rPr>
      </w:pPr>
      <w:r w:rsidRPr="00047711">
        <w:rPr>
          <w:rFonts w:ascii="Arial" w:hAnsi="Arial" w:cs="Arial"/>
          <w:sz w:val="24"/>
          <w:szCs w:val="24"/>
        </w:rPr>
        <w:t>муни</w:t>
      </w:r>
      <w:r>
        <w:rPr>
          <w:rFonts w:ascii="Arial" w:hAnsi="Arial" w:cs="Arial"/>
          <w:sz w:val="24"/>
          <w:szCs w:val="24"/>
        </w:rPr>
        <w:t>ципального района по экономике                ____________</w:t>
      </w:r>
      <w:proofErr w:type="gramStart"/>
      <w:r>
        <w:rPr>
          <w:rFonts w:ascii="Arial" w:hAnsi="Arial" w:cs="Arial"/>
          <w:sz w:val="24"/>
          <w:szCs w:val="24"/>
        </w:rPr>
        <w:t xml:space="preserve">_ </w:t>
      </w:r>
      <w:r w:rsidRPr="00047711">
        <w:rPr>
          <w:rFonts w:ascii="Arial" w:hAnsi="Arial" w:cs="Arial"/>
          <w:sz w:val="24"/>
          <w:szCs w:val="24"/>
        </w:rPr>
        <w:t xml:space="preserve"> А.</w:t>
      </w:r>
      <w:proofErr w:type="gramEnd"/>
      <w:r w:rsidRPr="00047711">
        <w:rPr>
          <w:rFonts w:ascii="Arial" w:hAnsi="Arial" w:cs="Arial"/>
          <w:sz w:val="24"/>
          <w:szCs w:val="24"/>
        </w:rPr>
        <w:t xml:space="preserve"> Н. </w:t>
      </w:r>
      <w:proofErr w:type="spellStart"/>
      <w:r w:rsidRPr="00047711">
        <w:rPr>
          <w:rFonts w:ascii="Arial" w:hAnsi="Arial" w:cs="Arial"/>
          <w:sz w:val="24"/>
          <w:szCs w:val="24"/>
        </w:rPr>
        <w:t>Парадников</w:t>
      </w:r>
      <w:proofErr w:type="spellEnd"/>
      <w:r w:rsidRPr="00047711">
        <w:rPr>
          <w:rFonts w:ascii="Arial" w:hAnsi="Arial" w:cs="Arial"/>
          <w:sz w:val="24"/>
          <w:szCs w:val="24"/>
        </w:rPr>
        <w:t>,</w:t>
      </w:r>
    </w:p>
    <w:p w:rsidR="00BF67E9" w:rsidRPr="00047711" w:rsidRDefault="00BF67E9" w:rsidP="008B047A">
      <w:pPr>
        <w:jc w:val="both"/>
        <w:rPr>
          <w:rFonts w:ascii="Arial" w:hAnsi="Arial" w:cs="Arial"/>
          <w:sz w:val="24"/>
          <w:szCs w:val="24"/>
        </w:rPr>
      </w:pPr>
      <w:r w:rsidRPr="00047711">
        <w:rPr>
          <w:rFonts w:ascii="Arial" w:hAnsi="Arial" w:cs="Arial"/>
          <w:sz w:val="24"/>
          <w:szCs w:val="24"/>
        </w:rPr>
        <w:t xml:space="preserve">           члены контрольной группы: </w:t>
      </w:r>
    </w:p>
    <w:p w:rsidR="00BF67E9" w:rsidRDefault="00BF67E9" w:rsidP="008B047A">
      <w:pPr>
        <w:jc w:val="both"/>
        <w:rPr>
          <w:rFonts w:ascii="Arial" w:hAnsi="Arial" w:cs="Arial"/>
          <w:sz w:val="24"/>
          <w:szCs w:val="24"/>
        </w:rPr>
      </w:pPr>
      <w:r w:rsidRPr="00047711">
        <w:rPr>
          <w:rFonts w:ascii="Arial" w:hAnsi="Arial" w:cs="Arial"/>
          <w:sz w:val="24"/>
          <w:szCs w:val="24"/>
        </w:rPr>
        <w:t>за</w:t>
      </w:r>
      <w:r>
        <w:rPr>
          <w:rFonts w:ascii="Arial" w:hAnsi="Arial" w:cs="Arial"/>
          <w:sz w:val="24"/>
          <w:szCs w:val="24"/>
        </w:rPr>
        <w:t xml:space="preserve">меститель начальника бюджетного </w:t>
      </w:r>
    </w:p>
    <w:p w:rsidR="00BF67E9" w:rsidRDefault="00BF67E9" w:rsidP="008B047A">
      <w:pPr>
        <w:jc w:val="both"/>
        <w:rPr>
          <w:rFonts w:ascii="Arial" w:hAnsi="Arial" w:cs="Arial"/>
          <w:sz w:val="24"/>
          <w:szCs w:val="24"/>
        </w:rPr>
      </w:pPr>
      <w:r w:rsidRPr="00047711">
        <w:rPr>
          <w:rFonts w:ascii="Arial" w:hAnsi="Arial" w:cs="Arial"/>
          <w:sz w:val="24"/>
          <w:szCs w:val="24"/>
        </w:rPr>
        <w:t>отдела финансового уп</w:t>
      </w:r>
      <w:r>
        <w:rPr>
          <w:rFonts w:ascii="Arial" w:hAnsi="Arial" w:cs="Arial"/>
          <w:sz w:val="24"/>
          <w:szCs w:val="24"/>
        </w:rPr>
        <w:t xml:space="preserve">равления </w:t>
      </w:r>
    </w:p>
    <w:p w:rsidR="00BF67E9" w:rsidRPr="00047711" w:rsidRDefault="00BF67E9" w:rsidP="008B047A">
      <w:pPr>
        <w:jc w:val="both"/>
        <w:rPr>
          <w:rFonts w:ascii="Arial" w:hAnsi="Arial" w:cs="Arial"/>
          <w:sz w:val="24"/>
          <w:szCs w:val="24"/>
        </w:rPr>
      </w:pPr>
      <w:r>
        <w:rPr>
          <w:rFonts w:ascii="Arial" w:hAnsi="Arial" w:cs="Arial"/>
          <w:sz w:val="24"/>
          <w:szCs w:val="24"/>
        </w:rPr>
        <w:t xml:space="preserve">по Тяжинскому району                                           ______________ </w:t>
      </w:r>
      <w:r w:rsidRPr="00047711">
        <w:rPr>
          <w:rFonts w:ascii="Arial" w:hAnsi="Arial" w:cs="Arial"/>
          <w:sz w:val="24"/>
          <w:szCs w:val="24"/>
        </w:rPr>
        <w:t xml:space="preserve">О. В. </w:t>
      </w:r>
      <w:proofErr w:type="spellStart"/>
      <w:r w:rsidRPr="00047711">
        <w:rPr>
          <w:rFonts w:ascii="Arial" w:hAnsi="Arial" w:cs="Arial"/>
          <w:sz w:val="24"/>
          <w:szCs w:val="24"/>
        </w:rPr>
        <w:t>Батова</w:t>
      </w:r>
      <w:proofErr w:type="spellEnd"/>
      <w:r w:rsidRPr="00047711">
        <w:rPr>
          <w:rFonts w:ascii="Arial" w:hAnsi="Arial" w:cs="Arial"/>
          <w:sz w:val="24"/>
          <w:szCs w:val="24"/>
        </w:rPr>
        <w:t>,</w:t>
      </w:r>
    </w:p>
    <w:p w:rsidR="00BF67E9" w:rsidRDefault="00BF67E9" w:rsidP="008B047A">
      <w:pPr>
        <w:jc w:val="both"/>
        <w:rPr>
          <w:rFonts w:ascii="Arial" w:hAnsi="Arial" w:cs="Arial"/>
          <w:sz w:val="24"/>
          <w:szCs w:val="24"/>
        </w:rPr>
      </w:pPr>
      <w:r w:rsidRPr="00047711">
        <w:rPr>
          <w:rFonts w:ascii="Arial" w:hAnsi="Arial" w:cs="Arial"/>
          <w:sz w:val="24"/>
          <w:szCs w:val="24"/>
        </w:rPr>
        <w:t xml:space="preserve">главный специалист сектора внутреннего </w:t>
      </w:r>
    </w:p>
    <w:p w:rsidR="00BF67E9" w:rsidRDefault="00BF67E9" w:rsidP="008B047A">
      <w:pPr>
        <w:jc w:val="both"/>
        <w:rPr>
          <w:rFonts w:ascii="Arial" w:hAnsi="Arial" w:cs="Arial"/>
          <w:sz w:val="24"/>
          <w:szCs w:val="24"/>
        </w:rPr>
      </w:pPr>
      <w:r w:rsidRPr="00047711">
        <w:rPr>
          <w:rFonts w:ascii="Arial" w:hAnsi="Arial" w:cs="Arial"/>
          <w:sz w:val="24"/>
          <w:szCs w:val="24"/>
        </w:rPr>
        <w:t xml:space="preserve">финансового контроля администрации </w:t>
      </w:r>
    </w:p>
    <w:p w:rsidR="00BF67E9" w:rsidRPr="00047711" w:rsidRDefault="00BF67E9" w:rsidP="008B047A">
      <w:pPr>
        <w:jc w:val="both"/>
        <w:rPr>
          <w:rFonts w:ascii="Arial" w:hAnsi="Arial" w:cs="Arial"/>
          <w:i/>
          <w:iCs/>
          <w:sz w:val="20"/>
          <w:szCs w:val="20"/>
        </w:rPr>
      </w:pPr>
      <w:r w:rsidRPr="00047711">
        <w:rPr>
          <w:rFonts w:ascii="Arial" w:hAnsi="Arial" w:cs="Arial"/>
          <w:sz w:val="24"/>
          <w:szCs w:val="24"/>
        </w:rPr>
        <w:t>Тя</w:t>
      </w:r>
      <w:r>
        <w:rPr>
          <w:rFonts w:ascii="Arial" w:hAnsi="Arial" w:cs="Arial"/>
          <w:sz w:val="24"/>
          <w:szCs w:val="24"/>
        </w:rPr>
        <w:t>жинского муниципального района                  _____________</w:t>
      </w:r>
      <w:r w:rsidRPr="00047711">
        <w:rPr>
          <w:rFonts w:ascii="Arial" w:hAnsi="Arial" w:cs="Arial"/>
          <w:sz w:val="24"/>
          <w:szCs w:val="24"/>
        </w:rPr>
        <w:t xml:space="preserve"> Е. В. </w:t>
      </w:r>
      <w:proofErr w:type="spellStart"/>
      <w:r w:rsidRPr="00047711">
        <w:rPr>
          <w:rFonts w:ascii="Arial" w:hAnsi="Arial" w:cs="Arial"/>
          <w:sz w:val="24"/>
          <w:szCs w:val="24"/>
        </w:rPr>
        <w:t>Трушель</w:t>
      </w:r>
      <w:proofErr w:type="spellEnd"/>
      <w:r w:rsidRPr="00047711">
        <w:rPr>
          <w:rFonts w:ascii="Arial" w:hAnsi="Arial" w:cs="Arial"/>
          <w:sz w:val="24"/>
          <w:szCs w:val="24"/>
        </w:rPr>
        <w:t>,</w:t>
      </w:r>
    </w:p>
    <w:p w:rsidR="00BF67E9" w:rsidRDefault="00BF67E9" w:rsidP="008B047A">
      <w:pPr>
        <w:jc w:val="both"/>
        <w:rPr>
          <w:rFonts w:ascii="Arial" w:hAnsi="Arial" w:cs="Arial"/>
          <w:sz w:val="24"/>
          <w:szCs w:val="24"/>
        </w:rPr>
      </w:pPr>
      <w:r w:rsidRPr="00047711">
        <w:rPr>
          <w:rFonts w:ascii="Arial" w:hAnsi="Arial" w:cs="Arial"/>
          <w:sz w:val="24"/>
          <w:szCs w:val="24"/>
        </w:rPr>
        <w:t xml:space="preserve">   главный специалист отдела бухгалтерского</w:t>
      </w:r>
    </w:p>
    <w:p w:rsidR="00BF67E9" w:rsidRDefault="00BF67E9" w:rsidP="008B047A">
      <w:pPr>
        <w:jc w:val="both"/>
        <w:rPr>
          <w:rFonts w:ascii="Arial" w:hAnsi="Arial" w:cs="Arial"/>
          <w:sz w:val="24"/>
          <w:szCs w:val="24"/>
        </w:rPr>
      </w:pPr>
      <w:r w:rsidRPr="00047711">
        <w:rPr>
          <w:rFonts w:ascii="Arial" w:hAnsi="Arial" w:cs="Arial"/>
          <w:sz w:val="24"/>
          <w:szCs w:val="24"/>
        </w:rPr>
        <w:t>учета и контроля администрации</w:t>
      </w:r>
    </w:p>
    <w:p w:rsidR="00BF67E9" w:rsidRPr="00047711" w:rsidRDefault="00BF67E9" w:rsidP="008B047A">
      <w:pPr>
        <w:jc w:val="both"/>
        <w:rPr>
          <w:rFonts w:ascii="Arial" w:hAnsi="Arial" w:cs="Arial"/>
          <w:sz w:val="24"/>
          <w:szCs w:val="24"/>
        </w:rPr>
      </w:pPr>
      <w:r w:rsidRPr="00047711">
        <w:rPr>
          <w:rFonts w:ascii="Arial" w:hAnsi="Arial" w:cs="Arial"/>
          <w:sz w:val="24"/>
          <w:szCs w:val="24"/>
        </w:rPr>
        <w:t>Тя</w:t>
      </w:r>
      <w:r>
        <w:rPr>
          <w:rFonts w:ascii="Arial" w:hAnsi="Arial" w:cs="Arial"/>
          <w:sz w:val="24"/>
          <w:szCs w:val="24"/>
        </w:rPr>
        <w:t>жинского муниципального района                  ______________</w:t>
      </w:r>
      <w:r w:rsidRPr="00047711">
        <w:rPr>
          <w:rFonts w:ascii="Arial" w:hAnsi="Arial" w:cs="Arial"/>
          <w:sz w:val="24"/>
          <w:szCs w:val="24"/>
        </w:rPr>
        <w:t xml:space="preserve"> Н. Ю. </w:t>
      </w:r>
      <w:proofErr w:type="spellStart"/>
      <w:r w:rsidRPr="00047711">
        <w:rPr>
          <w:rFonts w:ascii="Arial" w:hAnsi="Arial" w:cs="Arial"/>
          <w:sz w:val="24"/>
          <w:szCs w:val="24"/>
        </w:rPr>
        <w:t>Галдецкая</w:t>
      </w:r>
      <w:proofErr w:type="spellEnd"/>
      <w:r w:rsidRPr="00047711">
        <w:rPr>
          <w:rFonts w:ascii="Arial" w:hAnsi="Arial" w:cs="Arial"/>
          <w:sz w:val="24"/>
          <w:szCs w:val="24"/>
        </w:rPr>
        <w:t>,</w:t>
      </w:r>
    </w:p>
    <w:p w:rsidR="00BF67E9" w:rsidRDefault="00BF67E9" w:rsidP="008B047A">
      <w:pPr>
        <w:jc w:val="both"/>
        <w:rPr>
          <w:rFonts w:ascii="Arial" w:hAnsi="Arial" w:cs="Arial"/>
          <w:sz w:val="24"/>
          <w:szCs w:val="24"/>
        </w:rPr>
      </w:pPr>
      <w:r>
        <w:rPr>
          <w:rFonts w:ascii="Arial" w:hAnsi="Arial" w:cs="Arial"/>
          <w:sz w:val="24"/>
          <w:szCs w:val="24"/>
        </w:rPr>
        <w:t>начальник экономического отдела</w:t>
      </w:r>
    </w:p>
    <w:p w:rsidR="00BF67E9" w:rsidRDefault="00BF67E9" w:rsidP="008B047A">
      <w:pPr>
        <w:jc w:val="both"/>
        <w:rPr>
          <w:rFonts w:ascii="Arial" w:hAnsi="Arial" w:cs="Arial"/>
          <w:sz w:val="24"/>
          <w:szCs w:val="24"/>
        </w:rPr>
      </w:pPr>
      <w:r w:rsidRPr="00047711">
        <w:rPr>
          <w:rFonts w:ascii="Arial" w:hAnsi="Arial" w:cs="Arial"/>
          <w:sz w:val="24"/>
          <w:szCs w:val="24"/>
        </w:rPr>
        <w:t xml:space="preserve">централизованной бухгалтерии </w:t>
      </w:r>
    </w:p>
    <w:p w:rsidR="00BF67E9" w:rsidRPr="00047711" w:rsidRDefault="00BF67E9" w:rsidP="008B047A">
      <w:pPr>
        <w:jc w:val="both"/>
        <w:rPr>
          <w:rFonts w:ascii="Arial" w:hAnsi="Arial" w:cs="Arial"/>
          <w:sz w:val="24"/>
          <w:szCs w:val="24"/>
        </w:rPr>
      </w:pPr>
      <w:r>
        <w:rPr>
          <w:rFonts w:ascii="Arial" w:hAnsi="Arial" w:cs="Arial"/>
          <w:sz w:val="24"/>
          <w:szCs w:val="24"/>
        </w:rPr>
        <w:t>управления образования                                   _______________</w:t>
      </w:r>
      <w:r w:rsidRPr="00047711">
        <w:rPr>
          <w:rFonts w:ascii="Arial" w:hAnsi="Arial" w:cs="Arial"/>
          <w:sz w:val="24"/>
          <w:szCs w:val="24"/>
        </w:rPr>
        <w:t xml:space="preserve"> Е.В. </w:t>
      </w:r>
      <w:proofErr w:type="spellStart"/>
      <w:r w:rsidRPr="00047711">
        <w:rPr>
          <w:rFonts w:ascii="Arial" w:hAnsi="Arial" w:cs="Arial"/>
          <w:sz w:val="24"/>
          <w:szCs w:val="24"/>
        </w:rPr>
        <w:t>Жирякова</w:t>
      </w:r>
      <w:proofErr w:type="spellEnd"/>
      <w:r w:rsidRPr="00047711">
        <w:rPr>
          <w:rFonts w:ascii="Arial" w:hAnsi="Arial" w:cs="Arial"/>
          <w:sz w:val="24"/>
          <w:szCs w:val="24"/>
        </w:rPr>
        <w:t xml:space="preserve">.  </w:t>
      </w:r>
    </w:p>
    <w:p w:rsidR="00BF67E9" w:rsidRPr="003A78C1" w:rsidRDefault="00BF67E9" w:rsidP="002E6AA2">
      <w:pPr>
        <w:jc w:val="both"/>
        <w:rPr>
          <w:rFonts w:ascii="Arial" w:hAnsi="Arial" w:cs="Arial"/>
          <w:sz w:val="24"/>
          <w:szCs w:val="24"/>
        </w:rPr>
      </w:pPr>
      <w:r>
        <w:rPr>
          <w:rFonts w:ascii="Arial" w:hAnsi="Arial" w:cs="Arial"/>
          <w:sz w:val="24"/>
          <w:szCs w:val="24"/>
        </w:rPr>
        <w:t xml:space="preserve">.  </w:t>
      </w:r>
    </w:p>
    <w:p w:rsidR="00BF67E9" w:rsidRDefault="00BF67E9" w:rsidP="002E6AA2">
      <w:pPr>
        <w:rPr>
          <w:rFonts w:ascii="Arial" w:hAnsi="Arial" w:cs="Arial"/>
          <w:sz w:val="24"/>
          <w:szCs w:val="24"/>
        </w:rPr>
      </w:pPr>
    </w:p>
    <w:p w:rsidR="00BF67E9" w:rsidRDefault="00BF67E9" w:rsidP="0087707E">
      <w:pPr>
        <w:jc w:val="both"/>
        <w:rPr>
          <w:rFonts w:ascii="Arial" w:hAnsi="Arial" w:cs="Arial"/>
          <w:sz w:val="24"/>
          <w:szCs w:val="24"/>
        </w:rPr>
      </w:pPr>
      <w:r>
        <w:rPr>
          <w:rFonts w:ascii="Arial" w:hAnsi="Arial" w:cs="Arial"/>
          <w:sz w:val="24"/>
          <w:szCs w:val="24"/>
        </w:rPr>
        <w:t xml:space="preserve">Руководитель объекта контроля </w:t>
      </w:r>
    </w:p>
    <w:p w:rsidR="00BF67E9" w:rsidRDefault="00BF67E9" w:rsidP="0087707E">
      <w:pPr>
        <w:jc w:val="both"/>
        <w:rPr>
          <w:rFonts w:ascii="Arial" w:hAnsi="Arial" w:cs="Arial"/>
          <w:sz w:val="24"/>
          <w:szCs w:val="24"/>
        </w:rPr>
      </w:pPr>
      <w:r>
        <w:rPr>
          <w:rFonts w:ascii="Arial" w:hAnsi="Arial" w:cs="Arial"/>
          <w:sz w:val="24"/>
          <w:szCs w:val="24"/>
        </w:rPr>
        <w:t>_____________________________    _______________    ______________________</w:t>
      </w:r>
    </w:p>
    <w:p w:rsidR="00BF67E9" w:rsidRDefault="00BF67E9" w:rsidP="0087707E">
      <w:pPr>
        <w:jc w:val="center"/>
        <w:rPr>
          <w:rFonts w:ascii="Arial" w:hAnsi="Arial" w:cs="Arial"/>
          <w:i/>
          <w:iCs/>
          <w:sz w:val="20"/>
          <w:szCs w:val="20"/>
        </w:rPr>
      </w:pPr>
      <w:r>
        <w:rPr>
          <w:rFonts w:ascii="Arial" w:hAnsi="Arial" w:cs="Arial"/>
          <w:i/>
          <w:iCs/>
          <w:sz w:val="20"/>
          <w:szCs w:val="20"/>
        </w:rPr>
        <w:t>(</w:t>
      </w:r>
      <w:proofErr w:type="gramStart"/>
      <w:r>
        <w:rPr>
          <w:rFonts w:ascii="Arial" w:hAnsi="Arial" w:cs="Arial"/>
          <w:i/>
          <w:iCs/>
          <w:sz w:val="20"/>
          <w:szCs w:val="20"/>
        </w:rPr>
        <w:t xml:space="preserve">должность)   </w:t>
      </w:r>
      <w:proofErr w:type="gramEnd"/>
      <w:r>
        <w:rPr>
          <w:rFonts w:ascii="Arial" w:hAnsi="Arial" w:cs="Arial"/>
          <w:i/>
          <w:iCs/>
          <w:sz w:val="20"/>
          <w:szCs w:val="20"/>
        </w:rPr>
        <w:t xml:space="preserve">                                  (подпись)                     (расшифровка подписи)</w:t>
      </w:r>
    </w:p>
    <w:p w:rsidR="00BF67E9" w:rsidRDefault="00BF67E9" w:rsidP="0087707E">
      <w:pPr>
        <w:jc w:val="both"/>
        <w:rPr>
          <w:rFonts w:ascii="Arial" w:hAnsi="Arial" w:cs="Arial"/>
          <w:sz w:val="24"/>
          <w:szCs w:val="24"/>
        </w:rPr>
      </w:pPr>
    </w:p>
    <w:p w:rsidR="00BF67E9" w:rsidRDefault="00BF67E9" w:rsidP="0087707E">
      <w:pPr>
        <w:jc w:val="both"/>
        <w:rPr>
          <w:rFonts w:ascii="Arial" w:hAnsi="Arial" w:cs="Arial"/>
          <w:sz w:val="24"/>
          <w:szCs w:val="24"/>
        </w:rPr>
      </w:pPr>
      <w:r>
        <w:rPr>
          <w:rFonts w:ascii="Arial" w:hAnsi="Arial" w:cs="Arial"/>
          <w:sz w:val="24"/>
          <w:szCs w:val="24"/>
        </w:rPr>
        <w:t xml:space="preserve">Главный бухгалтер объекта контроля </w:t>
      </w:r>
    </w:p>
    <w:p w:rsidR="00BF67E9" w:rsidRDefault="00BF67E9" w:rsidP="0087707E">
      <w:pPr>
        <w:jc w:val="both"/>
        <w:rPr>
          <w:rFonts w:ascii="Arial" w:hAnsi="Arial" w:cs="Arial"/>
          <w:sz w:val="24"/>
          <w:szCs w:val="24"/>
        </w:rPr>
      </w:pPr>
      <w:r>
        <w:rPr>
          <w:rFonts w:ascii="Arial" w:hAnsi="Arial" w:cs="Arial"/>
          <w:sz w:val="24"/>
          <w:szCs w:val="24"/>
        </w:rPr>
        <w:t>_____________________________    _______________    _____________________</w:t>
      </w:r>
    </w:p>
    <w:p w:rsidR="00BF67E9" w:rsidRDefault="00BF67E9" w:rsidP="0087707E">
      <w:pPr>
        <w:jc w:val="center"/>
        <w:rPr>
          <w:rFonts w:ascii="Arial" w:hAnsi="Arial" w:cs="Arial"/>
          <w:i/>
          <w:iCs/>
          <w:sz w:val="20"/>
          <w:szCs w:val="20"/>
        </w:rPr>
      </w:pPr>
      <w:r>
        <w:rPr>
          <w:rFonts w:ascii="Arial" w:hAnsi="Arial" w:cs="Arial"/>
          <w:i/>
          <w:iCs/>
          <w:sz w:val="20"/>
          <w:szCs w:val="20"/>
        </w:rPr>
        <w:t>(</w:t>
      </w:r>
      <w:proofErr w:type="gramStart"/>
      <w:r>
        <w:rPr>
          <w:rFonts w:ascii="Arial" w:hAnsi="Arial" w:cs="Arial"/>
          <w:i/>
          <w:iCs/>
          <w:sz w:val="20"/>
          <w:szCs w:val="20"/>
        </w:rPr>
        <w:t xml:space="preserve">должность)   </w:t>
      </w:r>
      <w:proofErr w:type="gramEnd"/>
      <w:r>
        <w:rPr>
          <w:rFonts w:ascii="Arial" w:hAnsi="Arial" w:cs="Arial"/>
          <w:i/>
          <w:iCs/>
          <w:sz w:val="20"/>
          <w:szCs w:val="20"/>
        </w:rPr>
        <w:t xml:space="preserve">                                  (подпись)                     (расшифровка подписи)</w:t>
      </w:r>
    </w:p>
    <w:p w:rsidR="00BF67E9" w:rsidRDefault="00BF67E9" w:rsidP="0087707E">
      <w:pPr>
        <w:jc w:val="both"/>
        <w:rPr>
          <w:rFonts w:ascii="Arial" w:hAnsi="Arial" w:cs="Arial"/>
          <w:sz w:val="24"/>
          <w:szCs w:val="24"/>
        </w:rPr>
      </w:pPr>
    </w:p>
    <w:p w:rsidR="00BF67E9" w:rsidRDefault="00BF67E9" w:rsidP="0087707E">
      <w:pPr>
        <w:jc w:val="both"/>
        <w:rPr>
          <w:rFonts w:ascii="Arial" w:hAnsi="Arial" w:cs="Arial"/>
          <w:sz w:val="24"/>
          <w:szCs w:val="24"/>
        </w:rPr>
      </w:pPr>
      <w:r>
        <w:rPr>
          <w:rFonts w:ascii="Arial" w:hAnsi="Arial" w:cs="Arial"/>
          <w:sz w:val="24"/>
          <w:szCs w:val="24"/>
        </w:rPr>
        <w:t>Ознакомлен(а)</w:t>
      </w:r>
      <w:r w:rsidR="009819BF">
        <w:rPr>
          <w:rFonts w:ascii="Arial" w:hAnsi="Arial" w:cs="Arial"/>
          <w:sz w:val="24"/>
          <w:szCs w:val="24"/>
        </w:rPr>
        <w:t xml:space="preserve"> и один экземпляр акта</w:t>
      </w:r>
      <w:r>
        <w:rPr>
          <w:rFonts w:ascii="Arial" w:hAnsi="Arial" w:cs="Arial"/>
          <w:sz w:val="24"/>
          <w:szCs w:val="24"/>
        </w:rPr>
        <w:t xml:space="preserve"> получил(а)  </w:t>
      </w:r>
    </w:p>
    <w:p w:rsidR="00BF67E9" w:rsidRDefault="00BF67E9" w:rsidP="0087707E">
      <w:pPr>
        <w:jc w:val="both"/>
        <w:rPr>
          <w:rFonts w:ascii="Arial" w:hAnsi="Arial" w:cs="Arial"/>
          <w:sz w:val="24"/>
          <w:szCs w:val="24"/>
        </w:rPr>
      </w:pPr>
      <w:r>
        <w:rPr>
          <w:rFonts w:ascii="Arial" w:hAnsi="Arial" w:cs="Arial"/>
          <w:sz w:val="24"/>
          <w:szCs w:val="24"/>
        </w:rPr>
        <w:t xml:space="preserve">«___» _________ 20___ г. </w:t>
      </w:r>
    </w:p>
    <w:p w:rsidR="00BF67E9" w:rsidRDefault="00BF67E9" w:rsidP="0087707E">
      <w:pPr>
        <w:jc w:val="center"/>
        <w:rPr>
          <w:rFonts w:ascii="Arial" w:hAnsi="Arial" w:cs="Arial"/>
          <w:sz w:val="24"/>
          <w:szCs w:val="24"/>
        </w:rPr>
      </w:pPr>
      <w:r>
        <w:rPr>
          <w:rFonts w:ascii="Arial" w:hAnsi="Arial" w:cs="Arial"/>
          <w:sz w:val="24"/>
          <w:szCs w:val="24"/>
        </w:rPr>
        <w:t>_____________________________________________________________________</w:t>
      </w:r>
      <w:proofErr w:type="gramStart"/>
      <w:r>
        <w:rPr>
          <w:rFonts w:ascii="Arial" w:hAnsi="Arial" w:cs="Arial"/>
          <w:sz w:val="24"/>
          <w:szCs w:val="24"/>
        </w:rPr>
        <w:t>_</w:t>
      </w:r>
      <w:r>
        <w:rPr>
          <w:rFonts w:ascii="Arial" w:hAnsi="Arial" w:cs="Arial"/>
          <w:i/>
          <w:iCs/>
          <w:sz w:val="20"/>
          <w:szCs w:val="20"/>
        </w:rPr>
        <w:t>(</w:t>
      </w:r>
      <w:proofErr w:type="gramEnd"/>
      <w:r>
        <w:rPr>
          <w:rFonts w:ascii="Arial" w:hAnsi="Arial" w:cs="Arial"/>
          <w:i/>
          <w:iCs/>
          <w:sz w:val="20"/>
          <w:szCs w:val="20"/>
        </w:rPr>
        <w:t>ссылка на наличие возражений и замечаний)</w:t>
      </w:r>
    </w:p>
    <w:p w:rsidR="00BF67E9" w:rsidRDefault="00BF67E9" w:rsidP="0087707E">
      <w:pPr>
        <w:jc w:val="both"/>
        <w:rPr>
          <w:rFonts w:ascii="Arial" w:hAnsi="Arial" w:cs="Arial"/>
          <w:sz w:val="24"/>
          <w:szCs w:val="24"/>
        </w:rPr>
      </w:pPr>
    </w:p>
    <w:p w:rsidR="00BF67E9" w:rsidRDefault="00BF67E9" w:rsidP="0087707E">
      <w:pPr>
        <w:jc w:val="both"/>
        <w:rPr>
          <w:rFonts w:ascii="Arial" w:hAnsi="Arial" w:cs="Arial"/>
          <w:sz w:val="24"/>
          <w:szCs w:val="24"/>
        </w:rPr>
      </w:pPr>
      <w:r>
        <w:rPr>
          <w:rFonts w:ascii="Arial" w:hAnsi="Arial" w:cs="Arial"/>
          <w:sz w:val="24"/>
          <w:szCs w:val="24"/>
        </w:rPr>
        <w:t>____________________________________                 _________________________</w:t>
      </w:r>
    </w:p>
    <w:p w:rsidR="00BF67E9" w:rsidRDefault="00BF67E9" w:rsidP="0087707E">
      <w:pPr>
        <w:jc w:val="both"/>
        <w:rPr>
          <w:rFonts w:ascii="Arial" w:hAnsi="Arial" w:cs="Arial"/>
          <w:i/>
          <w:iCs/>
          <w:sz w:val="20"/>
          <w:szCs w:val="20"/>
        </w:rPr>
      </w:pPr>
      <w:r>
        <w:rPr>
          <w:rFonts w:ascii="Arial" w:hAnsi="Arial" w:cs="Arial"/>
          <w:i/>
          <w:iCs/>
          <w:sz w:val="20"/>
          <w:szCs w:val="20"/>
        </w:rPr>
        <w:t xml:space="preserve">(подпись руководителя                                  </w:t>
      </w:r>
      <w:r>
        <w:rPr>
          <w:rFonts w:ascii="Arial" w:hAnsi="Arial" w:cs="Arial"/>
          <w:i/>
          <w:iCs/>
          <w:sz w:val="20"/>
          <w:szCs w:val="20"/>
        </w:rPr>
        <w:tab/>
      </w:r>
      <w:r>
        <w:rPr>
          <w:rFonts w:ascii="Arial" w:hAnsi="Arial" w:cs="Arial"/>
          <w:i/>
          <w:iCs/>
          <w:sz w:val="20"/>
          <w:szCs w:val="20"/>
        </w:rPr>
        <w:tab/>
      </w:r>
      <w:r w:rsidR="000D458B">
        <w:rPr>
          <w:rFonts w:ascii="Arial" w:hAnsi="Arial" w:cs="Arial"/>
          <w:i/>
          <w:iCs/>
          <w:sz w:val="20"/>
          <w:szCs w:val="20"/>
        </w:rPr>
        <w:t xml:space="preserve">                           </w:t>
      </w:r>
      <w:proofErr w:type="gramStart"/>
      <w:r w:rsidR="000D458B">
        <w:rPr>
          <w:rFonts w:ascii="Arial" w:hAnsi="Arial" w:cs="Arial"/>
          <w:i/>
          <w:iCs/>
          <w:sz w:val="20"/>
          <w:szCs w:val="20"/>
        </w:rPr>
        <w:t xml:space="preserve">  </w:t>
      </w:r>
      <w:r>
        <w:rPr>
          <w:rFonts w:ascii="Arial" w:hAnsi="Arial" w:cs="Arial"/>
          <w:i/>
          <w:iCs/>
          <w:sz w:val="20"/>
          <w:szCs w:val="20"/>
        </w:rPr>
        <w:t xml:space="preserve"> (</w:t>
      </w:r>
      <w:proofErr w:type="gramEnd"/>
      <w:r>
        <w:rPr>
          <w:rFonts w:ascii="Arial" w:hAnsi="Arial" w:cs="Arial"/>
          <w:i/>
          <w:iCs/>
          <w:sz w:val="20"/>
          <w:szCs w:val="20"/>
        </w:rPr>
        <w:t xml:space="preserve">подпись руководителя                           контрольной  группы)                                                             </w:t>
      </w:r>
      <w:r w:rsidR="000D458B">
        <w:rPr>
          <w:rFonts w:ascii="Arial" w:hAnsi="Arial" w:cs="Arial"/>
          <w:i/>
          <w:iCs/>
          <w:sz w:val="20"/>
          <w:szCs w:val="20"/>
        </w:rPr>
        <w:t xml:space="preserve">            </w:t>
      </w:r>
      <w:r>
        <w:rPr>
          <w:rFonts w:ascii="Arial" w:hAnsi="Arial" w:cs="Arial"/>
          <w:i/>
          <w:iCs/>
          <w:sz w:val="20"/>
          <w:szCs w:val="20"/>
        </w:rPr>
        <w:t xml:space="preserve">  </w:t>
      </w:r>
      <w:r>
        <w:rPr>
          <w:rFonts w:ascii="Arial" w:hAnsi="Arial" w:cs="Arial"/>
          <w:i/>
          <w:iCs/>
          <w:sz w:val="20"/>
          <w:szCs w:val="20"/>
        </w:rPr>
        <w:tab/>
        <w:t xml:space="preserve"> объекта контроля) </w:t>
      </w:r>
    </w:p>
    <w:p w:rsidR="00BF67E9" w:rsidRDefault="00BF67E9" w:rsidP="0087707E">
      <w:pPr>
        <w:jc w:val="both"/>
        <w:rPr>
          <w:rFonts w:ascii="Arial" w:hAnsi="Arial" w:cs="Arial"/>
          <w:sz w:val="24"/>
          <w:szCs w:val="24"/>
        </w:rPr>
      </w:pPr>
    </w:p>
    <w:p w:rsidR="00BF67E9" w:rsidRDefault="00BF67E9" w:rsidP="0087707E">
      <w:pPr>
        <w:jc w:val="both"/>
        <w:rPr>
          <w:rFonts w:ascii="Arial" w:hAnsi="Arial" w:cs="Arial"/>
          <w:sz w:val="24"/>
          <w:szCs w:val="24"/>
        </w:rPr>
      </w:pPr>
      <w:r>
        <w:rPr>
          <w:rFonts w:ascii="Arial" w:hAnsi="Arial" w:cs="Arial"/>
          <w:sz w:val="24"/>
          <w:szCs w:val="24"/>
        </w:rPr>
        <w:t xml:space="preserve">Объект контроля вправе представить письменные возражения на акт проверки (ревизии) в течении 5 (пяти) рабочих дней со дня получения акта. </w:t>
      </w:r>
    </w:p>
    <w:p w:rsidR="00BF67E9" w:rsidRDefault="00BF67E9" w:rsidP="0087707E">
      <w:pPr>
        <w:jc w:val="both"/>
        <w:rPr>
          <w:rFonts w:ascii="Arial" w:hAnsi="Arial" w:cs="Arial"/>
          <w:sz w:val="24"/>
          <w:szCs w:val="24"/>
        </w:rPr>
      </w:pPr>
      <w:r>
        <w:rPr>
          <w:rFonts w:ascii="Arial" w:hAnsi="Arial" w:cs="Arial"/>
          <w:sz w:val="24"/>
          <w:szCs w:val="24"/>
        </w:rPr>
        <w:lastRenderedPageBreak/>
        <w:t xml:space="preserve">- - - - - - - - - - - - - - - - - - - - - - - - - - - - - - - - - - - - - - - - - - - - - - - - - - - - - - - - - - - - - - - - </w:t>
      </w:r>
    </w:p>
    <w:p w:rsidR="00BF67E9" w:rsidRDefault="00BF67E9" w:rsidP="0087707E">
      <w:pPr>
        <w:jc w:val="both"/>
        <w:rPr>
          <w:rFonts w:ascii="Arial" w:hAnsi="Arial" w:cs="Arial"/>
          <w:i/>
          <w:iCs/>
          <w:sz w:val="20"/>
          <w:szCs w:val="20"/>
        </w:rPr>
      </w:pPr>
      <w:r>
        <w:rPr>
          <w:rFonts w:ascii="Arial" w:hAnsi="Arial" w:cs="Arial"/>
          <w:i/>
          <w:iCs/>
          <w:sz w:val="20"/>
          <w:szCs w:val="20"/>
        </w:rPr>
        <w:t>Заполняется в случае отказа от подписи:</w:t>
      </w:r>
    </w:p>
    <w:p w:rsidR="00BF67E9" w:rsidRDefault="00BF67E9" w:rsidP="0087707E">
      <w:pPr>
        <w:jc w:val="both"/>
        <w:rPr>
          <w:rFonts w:ascii="Arial" w:hAnsi="Arial" w:cs="Arial"/>
          <w:sz w:val="24"/>
          <w:szCs w:val="24"/>
        </w:rPr>
      </w:pPr>
      <w:r>
        <w:rPr>
          <w:rFonts w:ascii="Arial" w:hAnsi="Arial" w:cs="Arial"/>
          <w:sz w:val="24"/>
          <w:szCs w:val="24"/>
        </w:rPr>
        <w:t>От подписи под настоящим актом представитель (-и) отказался (-</w:t>
      </w:r>
      <w:proofErr w:type="spellStart"/>
      <w:r>
        <w:rPr>
          <w:rFonts w:ascii="Arial" w:hAnsi="Arial" w:cs="Arial"/>
          <w:sz w:val="24"/>
          <w:szCs w:val="24"/>
        </w:rPr>
        <w:t>ись</w:t>
      </w:r>
      <w:proofErr w:type="spellEnd"/>
      <w:r>
        <w:rPr>
          <w:rFonts w:ascii="Arial" w:hAnsi="Arial" w:cs="Arial"/>
          <w:sz w:val="24"/>
          <w:szCs w:val="24"/>
        </w:rPr>
        <w:t xml:space="preserve">). </w:t>
      </w:r>
    </w:p>
    <w:p w:rsidR="00BF67E9" w:rsidRDefault="00BF67E9" w:rsidP="0087707E">
      <w:pPr>
        <w:jc w:val="center"/>
        <w:rPr>
          <w:rFonts w:ascii="Arial" w:hAnsi="Arial" w:cs="Arial"/>
          <w:i/>
          <w:iCs/>
          <w:sz w:val="20"/>
          <w:szCs w:val="20"/>
        </w:rPr>
      </w:pPr>
      <w:r>
        <w:rPr>
          <w:rFonts w:ascii="Arial" w:hAnsi="Arial" w:cs="Arial"/>
          <w:sz w:val="24"/>
          <w:szCs w:val="24"/>
        </w:rPr>
        <w:t>_____________________________________________________________________</w:t>
      </w:r>
      <w:proofErr w:type="gramStart"/>
      <w:r>
        <w:rPr>
          <w:rFonts w:ascii="Arial" w:hAnsi="Arial" w:cs="Arial"/>
          <w:sz w:val="24"/>
          <w:szCs w:val="24"/>
        </w:rPr>
        <w:t>_</w:t>
      </w:r>
      <w:r>
        <w:rPr>
          <w:rFonts w:ascii="Arial" w:hAnsi="Arial" w:cs="Arial"/>
          <w:i/>
          <w:iCs/>
          <w:sz w:val="20"/>
          <w:szCs w:val="20"/>
        </w:rPr>
        <w:t>(</w:t>
      </w:r>
      <w:proofErr w:type="gramEnd"/>
      <w:r>
        <w:rPr>
          <w:rFonts w:ascii="Arial" w:hAnsi="Arial" w:cs="Arial"/>
          <w:i/>
          <w:iCs/>
          <w:sz w:val="20"/>
          <w:szCs w:val="20"/>
        </w:rPr>
        <w:t>наименование объекта контроля, должность, ФИО объекта контроля)</w:t>
      </w:r>
    </w:p>
    <w:p w:rsidR="00BF67E9" w:rsidRDefault="00BF67E9" w:rsidP="0087707E">
      <w:pPr>
        <w:jc w:val="both"/>
        <w:rPr>
          <w:rFonts w:ascii="Arial" w:hAnsi="Arial" w:cs="Arial"/>
          <w:sz w:val="24"/>
          <w:szCs w:val="24"/>
        </w:rPr>
      </w:pPr>
      <w:r>
        <w:rPr>
          <w:rFonts w:ascii="Arial" w:hAnsi="Arial" w:cs="Arial"/>
          <w:sz w:val="24"/>
          <w:szCs w:val="24"/>
        </w:rPr>
        <w:t xml:space="preserve">Подписи: </w:t>
      </w:r>
    </w:p>
    <w:p w:rsidR="00BF67E9" w:rsidRDefault="00BF67E9" w:rsidP="0087707E">
      <w:pPr>
        <w:rPr>
          <w:rFonts w:ascii="Arial" w:hAnsi="Arial" w:cs="Arial"/>
          <w:sz w:val="24"/>
          <w:szCs w:val="24"/>
        </w:rPr>
      </w:pPr>
      <w:r>
        <w:rPr>
          <w:rFonts w:ascii="Arial" w:hAnsi="Arial" w:cs="Arial"/>
          <w:sz w:val="24"/>
          <w:szCs w:val="24"/>
        </w:rPr>
        <w:t>Руководитель контрольной группы: _______________________________________</w:t>
      </w:r>
    </w:p>
    <w:p w:rsidR="00BF67E9" w:rsidRDefault="00BF67E9" w:rsidP="0087707E">
      <w:pPr>
        <w:rPr>
          <w:rFonts w:ascii="Arial" w:hAnsi="Arial" w:cs="Arial"/>
          <w:sz w:val="24"/>
          <w:szCs w:val="24"/>
        </w:rPr>
      </w:pPr>
      <w:r>
        <w:rPr>
          <w:rFonts w:ascii="Arial" w:hAnsi="Arial" w:cs="Arial"/>
          <w:i/>
          <w:iCs/>
          <w:sz w:val="20"/>
          <w:szCs w:val="20"/>
        </w:rPr>
        <w:t>(должность, ФИО руководителя контрольной) группы)</w:t>
      </w:r>
    </w:p>
    <w:p w:rsidR="00BF67E9" w:rsidRDefault="00BF67E9" w:rsidP="0087707E">
      <w:pPr>
        <w:jc w:val="both"/>
        <w:rPr>
          <w:rFonts w:ascii="Arial" w:hAnsi="Arial" w:cs="Arial"/>
          <w:sz w:val="24"/>
          <w:szCs w:val="24"/>
        </w:rPr>
      </w:pPr>
    </w:p>
    <w:p w:rsidR="00BF67E9" w:rsidRDefault="00BF67E9" w:rsidP="0087707E">
      <w:pPr>
        <w:jc w:val="both"/>
        <w:rPr>
          <w:rFonts w:ascii="Arial" w:hAnsi="Arial" w:cs="Arial"/>
          <w:sz w:val="24"/>
          <w:szCs w:val="24"/>
        </w:rPr>
      </w:pPr>
      <w:r>
        <w:rPr>
          <w:rFonts w:ascii="Arial" w:hAnsi="Arial" w:cs="Arial"/>
          <w:sz w:val="24"/>
          <w:szCs w:val="24"/>
        </w:rPr>
        <w:t xml:space="preserve">Члены контрольной группы: </w:t>
      </w:r>
    </w:p>
    <w:p w:rsidR="00BF67E9" w:rsidRDefault="00BF67E9" w:rsidP="0087707E">
      <w:pPr>
        <w:jc w:val="center"/>
        <w:rPr>
          <w:rFonts w:ascii="Arial" w:hAnsi="Arial" w:cs="Arial"/>
          <w:sz w:val="24"/>
          <w:szCs w:val="24"/>
        </w:rPr>
      </w:pPr>
      <w:r>
        <w:rPr>
          <w:rFonts w:ascii="Arial" w:hAnsi="Arial" w:cs="Arial"/>
          <w:sz w:val="24"/>
          <w:szCs w:val="24"/>
        </w:rPr>
        <w:t>_____________________________________________________________________</w:t>
      </w:r>
    </w:p>
    <w:p w:rsidR="00BF67E9" w:rsidRDefault="00BF67E9" w:rsidP="0087707E">
      <w:pPr>
        <w:jc w:val="center"/>
        <w:rPr>
          <w:rFonts w:ascii="Arial" w:hAnsi="Arial" w:cs="Arial"/>
          <w:i/>
          <w:iCs/>
          <w:sz w:val="20"/>
          <w:szCs w:val="20"/>
        </w:rPr>
      </w:pPr>
      <w:r>
        <w:rPr>
          <w:rFonts w:ascii="Arial" w:hAnsi="Arial" w:cs="Arial"/>
          <w:i/>
          <w:iCs/>
          <w:sz w:val="20"/>
          <w:szCs w:val="20"/>
        </w:rPr>
        <w:t>(должность, фамилия, имя, отчество)</w:t>
      </w:r>
    </w:p>
    <w:p w:rsidR="00BF67E9" w:rsidRDefault="00BF67E9" w:rsidP="0087707E">
      <w:pPr>
        <w:jc w:val="center"/>
        <w:rPr>
          <w:rFonts w:ascii="Arial" w:hAnsi="Arial" w:cs="Arial"/>
          <w:sz w:val="24"/>
          <w:szCs w:val="24"/>
        </w:rPr>
      </w:pPr>
      <w:r>
        <w:rPr>
          <w:rFonts w:ascii="Arial" w:hAnsi="Arial" w:cs="Arial"/>
          <w:sz w:val="24"/>
          <w:szCs w:val="24"/>
        </w:rPr>
        <w:t>_____________________________________________________________________</w:t>
      </w:r>
      <w:proofErr w:type="gramStart"/>
      <w:r>
        <w:rPr>
          <w:rFonts w:ascii="Arial" w:hAnsi="Arial" w:cs="Arial"/>
          <w:sz w:val="24"/>
          <w:szCs w:val="24"/>
        </w:rPr>
        <w:t>_</w:t>
      </w:r>
      <w:r>
        <w:rPr>
          <w:rFonts w:ascii="Arial" w:hAnsi="Arial" w:cs="Arial"/>
          <w:i/>
          <w:iCs/>
          <w:sz w:val="20"/>
          <w:szCs w:val="20"/>
        </w:rPr>
        <w:t>(</w:t>
      </w:r>
      <w:proofErr w:type="gramEnd"/>
      <w:r>
        <w:rPr>
          <w:rFonts w:ascii="Arial" w:hAnsi="Arial" w:cs="Arial"/>
          <w:i/>
          <w:iCs/>
          <w:sz w:val="20"/>
          <w:szCs w:val="20"/>
        </w:rPr>
        <w:t>должность, фамилия, имя, отчество)</w:t>
      </w:r>
    </w:p>
    <w:p w:rsidR="00BF67E9" w:rsidRDefault="00BF67E9" w:rsidP="0087707E">
      <w:pPr>
        <w:jc w:val="both"/>
        <w:rPr>
          <w:rFonts w:ascii="Arial" w:hAnsi="Arial" w:cs="Arial"/>
          <w:sz w:val="24"/>
          <w:szCs w:val="24"/>
        </w:rPr>
      </w:pPr>
    </w:p>
    <w:p w:rsidR="00BF67E9" w:rsidRDefault="00BF67E9" w:rsidP="0087707E">
      <w:pPr>
        <w:jc w:val="both"/>
        <w:rPr>
          <w:rFonts w:ascii="Arial" w:hAnsi="Arial" w:cs="Arial"/>
          <w:sz w:val="24"/>
          <w:szCs w:val="24"/>
        </w:rPr>
      </w:pPr>
    </w:p>
    <w:p w:rsidR="00BF67E9" w:rsidRDefault="00BF67E9"/>
    <w:sectPr w:rsidR="00BF67E9" w:rsidSect="0095709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80B0E"/>
    <w:multiLevelType w:val="hybridMultilevel"/>
    <w:tmpl w:val="82A0B39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91C6ACA"/>
    <w:multiLevelType w:val="hybridMultilevel"/>
    <w:tmpl w:val="242AC57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D602874"/>
    <w:multiLevelType w:val="hybridMultilevel"/>
    <w:tmpl w:val="2B76943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2C7A0C57"/>
    <w:multiLevelType w:val="multilevel"/>
    <w:tmpl w:val="97AAEF92"/>
    <w:lvl w:ilvl="0">
      <w:start w:val="1"/>
      <w:numFmt w:val="decimal"/>
      <w:lvlText w:val="%1."/>
      <w:lvlJc w:val="left"/>
      <w:pPr>
        <w:ind w:left="360" w:hanging="360"/>
      </w:pPr>
      <w:rPr>
        <w:rFonts w:hint="default"/>
      </w:rPr>
    </w:lvl>
    <w:lvl w:ilvl="1">
      <w:start w:val="1"/>
      <w:numFmt w:val="decimal"/>
      <w:lvlText w:val="%1.%2."/>
      <w:lvlJc w:val="left"/>
      <w:pPr>
        <w:ind w:left="1455" w:hanging="72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8040" w:hanging="2160"/>
      </w:pPr>
      <w:rPr>
        <w:rFonts w:hint="default"/>
      </w:rPr>
    </w:lvl>
  </w:abstractNum>
  <w:abstractNum w:abstractNumId="4" w15:restartNumberingAfterBreak="0">
    <w:nsid w:val="31C62843"/>
    <w:multiLevelType w:val="hybridMultilevel"/>
    <w:tmpl w:val="734463B2"/>
    <w:lvl w:ilvl="0" w:tplc="FEDCCE86">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15:restartNumberingAfterBreak="0">
    <w:nsid w:val="52610767"/>
    <w:multiLevelType w:val="hybridMultilevel"/>
    <w:tmpl w:val="D3C0242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52EA1AF7"/>
    <w:multiLevelType w:val="hybridMultilevel"/>
    <w:tmpl w:val="B21A426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714544D5"/>
    <w:multiLevelType w:val="hybridMultilevel"/>
    <w:tmpl w:val="9B161EA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6"/>
  </w:num>
  <w:num w:numId="3">
    <w:abstractNumId w:val="5"/>
  </w:num>
  <w:num w:numId="4">
    <w:abstractNumId w:val="7"/>
  </w:num>
  <w:num w:numId="5">
    <w:abstractNumId w:val="2"/>
  </w:num>
  <w:num w:numId="6">
    <w:abstractNumId w:val="3"/>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4054"/>
    <w:rsid w:val="00015475"/>
    <w:rsid w:val="00020E67"/>
    <w:rsid w:val="00032036"/>
    <w:rsid w:val="0003599C"/>
    <w:rsid w:val="000400D7"/>
    <w:rsid w:val="000401DB"/>
    <w:rsid w:val="00042890"/>
    <w:rsid w:val="00043CE4"/>
    <w:rsid w:val="000469C2"/>
    <w:rsid w:val="00047229"/>
    <w:rsid w:val="00047711"/>
    <w:rsid w:val="00052F69"/>
    <w:rsid w:val="0006234A"/>
    <w:rsid w:val="0006489C"/>
    <w:rsid w:val="00070061"/>
    <w:rsid w:val="00071830"/>
    <w:rsid w:val="0007432A"/>
    <w:rsid w:val="00090C39"/>
    <w:rsid w:val="000B00C9"/>
    <w:rsid w:val="000B1122"/>
    <w:rsid w:val="000B35C6"/>
    <w:rsid w:val="000B396C"/>
    <w:rsid w:val="000C7C91"/>
    <w:rsid w:val="000D40E4"/>
    <w:rsid w:val="000D458B"/>
    <w:rsid w:val="000E3FE5"/>
    <w:rsid w:val="000E5318"/>
    <w:rsid w:val="000F1052"/>
    <w:rsid w:val="001009F9"/>
    <w:rsid w:val="00105B5F"/>
    <w:rsid w:val="001073A0"/>
    <w:rsid w:val="001167AC"/>
    <w:rsid w:val="0011739B"/>
    <w:rsid w:val="00125068"/>
    <w:rsid w:val="001310D4"/>
    <w:rsid w:val="001432E5"/>
    <w:rsid w:val="0015613A"/>
    <w:rsid w:val="00174691"/>
    <w:rsid w:val="0019075A"/>
    <w:rsid w:val="001B2C56"/>
    <w:rsid w:val="001C69D5"/>
    <w:rsid w:val="001C7622"/>
    <w:rsid w:val="001D67D4"/>
    <w:rsid w:val="001F088F"/>
    <w:rsid w:val="001F1E94"/>
    <w:rsid w:val="001F6BB8"/>
    <w:rsid w:val="001F7574"/>
    <w:rsid w:val="00227F7F"/>
    <w:rsid w:val="0024621B"/>
    <w:rsid w:val="00253795"/>
    <w:rsid w:val="00260750"/>
    <w:rsid w:val="00271914"/>
    <w:rsid w:val="0027234D"/>
    <w:rsid w:val="00285C07"/>
    <w:rsid w:val="00293DE8"/>
    <w:rsid w:val="00293DEF"/>
    <w:rsid w:val="00295B8F"/>
    <w:rsid w:val="00297C3E"/>
    <w:rsid w:val="002A2A50"/>
    <w:rsid w:val="002A4D03"/>
    <w:rsid w:val="002B1253"/>
    <w:rsid w:val="002B50F1"/>
    <w:rsid w:val="002B7284"/>
    <w:rsid w:val="002E6AA2"/>
    <w:rsid w:val="002F1BBE"/>
    <w:rsid w:val="00302D5C"/>
    <w:rsid w:val="003055A6"/>
    <w:rsid w:val="0030727E"/>
    <w:rsid w:val="00310E90"/>
    <w:rsid w:val="0031425C"/>
    <w:rsid w:val="0031704F"/>
    <w:rsid w:val="00320E69"/>
    <w:rsid w:val="0032417F"/>
    <w:rsid w:val="00327E9E"/>
    <w:rsid w:val="00336616"/>
    <w:rsid w:val="00342F15"/>
    <w:rsid w:val="00352935"/>
    <w:rsid w:val="00355F58"/>
    <w:rsid w:val="00361D02"/>
    <w:rsid w:val="00370D4C"/>
    <w:rsid w:val="00374E0F"/>
    <w:rsid w:val="003856F4"/>
    <w:rsid w:val="00392B55"/>
    <w:rsid w:val="00393061"/>
    <w:rsid w:val="00396ED8"/>
    <w:rsid w:val="00397BAC"/>
    <w:rsid w:val="003A1181"/>
    <w:rsid w:val="003A2C43"/>
    <w:rsid w:val="003A560E"/>
    <w:rsid w:val="003A78C1"/>
    <w:rsid w:val="003B26F6"/>
    <w:rsid w:val="003D3982"/>
    <w:rsid w:val="003D44E6"/>
    <w:rsid w:val="003D7617"/>
    <w:rsid w:val="003E0919"/>
    <w:rsid w:val="003F0B49"/>
    <w:rsid w:val="003F506A"/>
    <w:rsid w:val="004012AD"/>
    <w:rsid w:val="004115A2"/>
    <w:rsid w:val="00412816"/>
    <w:rsid w:val="0041296A"/>
    <w:rsid w:val="00414DAA"/>
    <w:rsid w:val="00417993"/>
    <w:rsid w:val="0043003C"/>
    <w:rsid w:val="00430627"/>
    <w:rsid w:val="00431A49"/>
    <w:rsid w:val="00432C7E"/>
    <w:rsid w:val="004352B8"/>
    <w:rsid w:val="00440A92"/>
    <w:rsid w:val="00441B27"/>
    <w:rsid w:val="004427B6"/>
    <w:rsid w:val="004434A1"/>
    <w:rsid w:val="00447282"/>
    <w:rsid w:val="0045156B"/>
    <w:rsid w:val="0045253E"/>
    <w:rsid w:val="004574B0"/>
    <w:rsid w:val="004635AA"/>
    <w:rsid w:val="004726BD"/>
    <w:rsid w:val="0048268B"/>
    <w:rsid w:val="00484458"/>
    <w:rsid w:val="004917EA"/>
    <w:rsid w:val="004921C1"/>
    <w:rsid w:val="004929D7"/>
    <w:rsid w:val="0049400B"/>
    <w:rsid w:val="004A3A1B"/>
    <w:rsid w:val="004C7E2E"/>
    <w:rsid w:val="004D12A4"/>
    <w:rsid w:val="004D15F8"/>
    <w:rsid w:val="004E3290"/>
    <w:rsid w:val="004F11FA"/>
    <w:rsid w:val="00520730"/>
    <w:rsid w:val="00521DDF"/>
    <w:rsid w:val="00527DC1"/>
    <w:rsid w:val="005304C6"/>
    <w:rsid w:val="00533E92"/>
    <w:rsid w:val="00536A32"/>
    <w:rsid w:val="005427CB"/>
    <w:rsid w:val="005516F3"/>
    <w:rsid w:val="00553069"/>
    <w:rsid w:val="0055369E"/>
    <w:rsid w:val="00554277"/>
    <w:rsid w:val="00562260"/>
    <w:rsid w:val="00563F13"/>
    <w:rsid w:val="00567A1E"/>
    <w:rsid w:val="00573B8F"/>
    <w:rsid w:val="005756B3"/>
    <w:rsid w:val="005820C7"/>
    <w:rsid w:val="00583CA5"/>
    <w:rsid w:val="005900CA"/>
    <w:rsid w:val="00590805"/>
    <w:rsid w:val="00597E2A"/>
    <w:rsid w:val="005D07E8"/>
    <w:rsid w:val="005D1BC2"/>
    <w:rsid w:val="005E4047"/>
    <w:rsid w:val="005E5BBC"/>
    <w:rsid w:val="006062DC"/>
    <w:rsid w:val="00606529"/>
    <w:rsid w:val="00613EA7"/>
    <w:rsid w:val="006143B5"/>
    <w:rsid w:val="00616534"/>
    <w:rsid w:val="00617A85"/>
    <w:rsid w:val="00626C8C"/>
    <w:rsid w:val="00631C5A"/>
    <w:rsid w:val="00635B94"/>
    <w:rsid w:val="006400F1"/>
    <w:rsid w:val="00642ED6"/>
    <w:rsid w:val="006626C5"/>
    <w:rsid w:val="00677FAE"/>
    <w:rsid w:val="006858F9"/>
    <w:rsid w:val="00694FFD"/>
    <w:rsid w:val="006956D3"/>
    <w:rsid w:val="006A2C3A"/>
    <w:rsid w:val="006B4F54"/>
    <w:rsid w:val="006C05D0"/>
    <w:rsid w:val="006D592A"/>
    <w:rsid w:val="006D70B1"/>
    <w:rsid w:val="006E1B7A"/>
    <w:rsid w:val="006E64D2"/>
    <w:rsid w:val="006F739B"/>
    <w:rsid w:val="007045C0"/>
    <w:rsid w:val="00721FAB"/>
    <w:rsid w:val="00723D8F"/>
    <w:rsid w:val="00725126"/>
    <w:rsid w:val="00735A30"/>
    <w:rsid w:val="00745DD1"/>
    <w:rsid w:val="00750401"/>
    <w:rsid w:val="00754B03"/>
    <w:rsid w:val="007639B2"/>
    <w:rsid w:val="007712D6"/>
    <w:rsid w:val="0077351B"/>
    <w:rsid w:val="00775FC0"/>
    <w:rsid w:val="00780C4C"/>
    <w:rsid w:val="007922A1"/>
    <w:rsid w:val="00793D76"/>
    <w:rsid w:val="007A3770"/>
    <w:rsid w:val="007D376E"/>
    <w:rsid w:val="007D6B74"/>
    <w:rsid w:val="007D6E17"/>
    <w:rsid w:val="007E77BB"/>
    <w:rsid w:val="007F6101"/>
    <w:rsid w:val="008057E6"/>
    <w:rsid w:val="00806251"/>
    <w:rsid w:val="008126B3"/>
    <w:rsid w:val="0083718A"/>
    <w:rsid w:val="008433D4"/>
    <w:rsid w:val="008446B3"/>
    <w:rsid w:val="00856468"/>
    <w:rsid w:val="008568B8"/>
    <w:rsid w:val="00870FB3"/>
    <w:rsid w:val="00873EF6"/>
    <w:rsid w:val="008743FC"/>
    <w:rsid w:val="00874F92"/>
    <w:rsid w:val="0087707E"/>
    <w:rsid w:val="00877408"/>
    <w:rsid w:val="008924AC"/>
    <w:rsid w:val="008A3FFB"/>
    <w:rsid w:val="008B047A"/>
    <w:rsid w:val="008B3C6F"/>
    <w:rsid w:val="008B48FF"/>
    <w:rsid w:val="008B5CF2"/>
    <w:rsid w:val="008C66E9"/>
    <w:rsid w:val="008D23A7"/>
    <w:rsid w:val="008D409A"/>
    <w:rsid w:val="008E1850"/>
    <w:rsid w:val="008E5C18"/>
    <w:rsid w:val="008F06A1"/>
    <w:rsid w:val="008F7C91"/>
    <w:rsid w:val="0090015C"/>
    <w:rsid w:val="009003F6"/>
    <w:rsid w:val="0092336E"/>
    <w:rsid w:val="009307D0"/>
    <w:rsid w:val="00940E48"/>
    <w:rsid w:val="0094679A"/>
    <w:rsid w:val="00952248"/>
    <w:rsid w:val="00957093"/>
    <w:rsid w:val="00962AAB"/>
    <w:rsid w:val="00964DCC"/>
    <w:rsid w:val="00977867"/>
    <w:rsid w:val="009819BF"/>
    <w:rsid w:val="00981C3A"/>
    <w:rsid w:val="00982247"/>
    <w:rsid w:val="009834DE"/>
    <w:rsid w:val="00983B36"/>
    <w:rsid w:val="0098584E"/>
    <w:rsid w:val="009977F3"/>
    <w:rsid w:val="009A26EA"/>
    <w:rsid w:val="009B3D62"/>
    <w:rsid w:val="009D73F6"/>
    <w:rsid w:val="009E1DE4"/>
    <w:rsid w:val="009E2C59"/>
    <w:rsid w:val="009E4E60"/>
    <w:rsid w:val="009F07DF"/>
    <w:rsid w:val="009F3E47"/>
    <w:rsid w:val="00A06B2D"/>
    <w:rsid w:val="00A11DF2"/>
    <w:rsid w:val="00A16377"/>
    <w:rsid w:val="00A17366"/>
    <w:rsid w:val="00A177F7"/>
    <w:rsid w:val="00A17EAD"/>
    <w:rsid w:val="00A26C65"/>
    <w:rsid w:val="00A3660B"/>
    <w:rsid w:val="00A426F6"/>
    <w:rsid w:val="00A42A5A"/>
    <w:rsid w:val="00A4643C"/>
    <w:rsid w:val="00A61612"/>
    <w:rsid w:val="00A65AEA"/>
    <w:rsid w:val="00A74AB8"/>
    <w:rsid w:val="00A838BD"/>
    <w:rsid w:val="00A868C8"/>
    <w:rsid w:val="00A90A3B"/>
    <w:rsid w:val="00A978DA"/>
    <w:rsid w:val="00AA52A0"/>
    <w:rsid w:val="00AA7B8A"/>
    <w:rsid w:val="00AB2FF5"/>
    <w:rsid w:val="00AC12F7"/>
    <w:rsid w:val="00AE1BA9"/>
    <w:rsid w:val="00AE4811"/>
    <w:rsid w:val="00AF317D"/>
    <w:rsid w:val="00AF71AD"/>
    <w:rsid w:val="00B17AF0"/>
    <w:rsid w:val="00B27054"/>
    <w:rsid w:val="00B37146"/>
    <w:rsid w:val="00B37386"/>
    <w:rsid w:val="00B41F1F"/>
    <w:rsid w:val="00B437A8"/>
    <w:rsid w:val="00B50F7E"/>
    <w:rsid w:val="00B56B4F"/>
    <w:rsid w:val="00B57686"/>
    <w:rsid w:val="00B618A4"/>
    <w:rsid w:val="00B6793E"/>
    <w:rsid w:val="00B71317"/>
    <w:rsid w:val="00B835DD"/>
    <w:rsid w:val="00B93760"/>
    <w:rsid w:val="00B965E0"/>
    <w:rsid w:val="00BA0AE8"/>
    <w:rsid w:val="00BA2BE1"/>
    <w:rsid w:val="00BA2C59"/>
    <w:rsid w:val="00BB0CB3"/>
    <w:rsid w:val="00BB214F"/>
    <w:rsid w:val="00BB65AA"/>
    <w:rsid w:val="00BC79A2"/>
    <w:rsid w:val="00BC7CAA"/>
    <w:rsid w:val="00BD1F2F"/>
    <w:rsid w:val="00BD393D"/>
    <w:rsid w:val="00BD503F"/>
    <w:rsid w:val="00BD5181"/>
    <w:rsid w:val="00BE179C"/>
    <w:rsid w:val="00BF45A9"/>
    <w:rsid w:val="00BF67E9"/>
    <w:rsid w:val="00C014EF"/>
    <w:rsid w:val="00C05CDB"/>
    <w:rsid w:val="00C0667E"/>
    <w:rsid w:val="00C17A9A"/>
    <w:rsid w:val="00C220E8"/>
    <w:rsid w:val="00C2465B"/>
    <w:rsid w:val="00C26579"/>
    <w:rsid w:val="00C30A3F"/>
    <w:rsid w:val="00C328EB"/>
    <w:rsid w:val="00C349D2"/>
    <w:rsid w:val="00C45723"/>
    <w:rsid w:val="00C52BE0"/>
    <w:rsid w:val="00C53CCD"/>
    <w:rsid w:val="00C53D4A"/>
    <w:rsid w:val="00C6110E"/>
    <w:rsid w:val="00C617D5"/>
    <w:rsid w:val="00C624A4"/>
    <w:rsid w:val="00C7788F"/>
    <w:rsid w:val="00C80292"/>
    <w:rsid w:val="00C83AF1"/>
    <w:rsid w:val="00C87586"/>
    <w:rsid w:val="00C929AE"/>
    <w:rsid w:val="00C9716B"/>
    <w:rsid w:val="00C979E9"/>
    <w:rsid w:val="00CA508C"/>
    <w:rsid w:val="00CB773A"/>
    <w:rsid w:val="00CC408B"/>
    <w:rsid w:val="00CD5EE4"/>
    <w:rsid w:val="00CE0291"/>
    <w:rsid w:val="00CE5C19"/>
    <w:rsid w:val="00CF3582"/>
    <w:rsid w:val="00D05609"/>
    <w:rsid w:val="00D0776D"/>
    <w:rsid w:val="00D216C0"/>
    <w:rsid w:val="00D25750"/>
    <w:rsid w:val="00D26C55"/>
    <w:rsid w:val="00D30271"/>
    <w:rsid w:val="00D3185F"/>
    <w:rsid w:val="00D33809"/>
    <w:rsid w:val="00D35BB2"/>
    <w:rsid w:val="00D47F3C"/>
    <w:rsid w:val="00D507A1"/>
    <w:rsid w:val="00D612C1"/>
    <w:rsid w:val="00D61E52"/>
    <w:rsid w:val="00D6282D"/>
    <w:rsid w:val="00D63053"/>
    <w:rsid w:val="00D64373"/>
    <w:rsid w:val="00D71556"/>
    <w:rsid w:val="00D724B6"/>
    <w:rsid w:val="00D72BA7"/>
    <w:rsid w:val="00D84040"/>
    <w:rsid w:val="00D906C4"/>
    <w:rsid w:val="00D9531F"/>
    <w:rsid w:val="00DA0494"/>
    <w:rsid w:val="00DA4C9D"/>
    <w:rsid w:val="00DB3731"/>
    <w:rsid w:val="00DC2E21"/>
    <w:rsid w:val="00DD2FD5"/>
    <w:rsid w:val="00DE1FBB"/>
    <w:rsid w:val="00E075DF"/>
    <w:rsid w:val="00E11CC2"/>
    <w:rsid w:val="00E17547"/>
    <w:rsid w:val="00E21657"/>
    <w:rsid w:val="00E21D1E"/>
    <w:rsid w:val="00E22699"/>
    <w:rsid w:val="00E25005"/>
    <w:rsid w:val="00E253B4"/>
    <w:rsid w:val="00E26E82"/>
    <w:rsid w:val="00E2755B"/>
    <w:rsid w:val="00E360CA"/>
    <w:rsid w:val="00E377F7"/>
    <w:rsid w:val="00E4234C"/>
    <w:rsid w:val="00E45DC2"/>
    <w:rsid w:val="00E64A10"/>
    <w:rsid w:val="00E75D8A"/>
    <w:rsid w:val="00E83F90"/>
    <w:rsid w:val="00E93821"/>
    <w:rsid w:val="00EA27CB"/>
    <w:rsid w:val="00EB206D"/>
    <w:rsid w:val="00EC04C3"/>
    <w:rsid w:val="00ED79A5"/>
    <w:rsid w:val="00EE2E76"/>
    <w:rsid w:val="00EE4E7D"/>
    <w:rsid w:val="00EE5978"/>
    <w:rsid w:val="00EE69C7"/>
    <w:rsid w:val="00F046C5"/>
    <w:rsid w:val="00F0736E"/>
    <w:rsid w:val="00F260E8"/>
    <w:rsid w:val="00F6759F"/>
    <w:rsid w:val="00F7130C"/>
    <w:rsid w:val="00F726BC"/>
    <w:rsid w:val="00F73893"/>
    <w:rsid w:val="00F73DE2"/>
    <w:rsid w:val="00F80C18"/>
    <w:rsid w:val="00F814FB"/>
    <w:rsid w:val="00F84054"/>
    <w:rsid w:val="00F94C45"/>
    <w:rsid w:val="00FA1889"/>
    <w:rsid w:val="00FA26AC"/>
    <w:rsid w:val="00FA2BA1"/>
    <w:rsid w:val="00FA7F4E"/>
    <w:rsid w:val="00FB0815"/>
    <w:rsid w:val="00FB4E32"/>
    <w:rsid w:val="00FC4255"/>
    <w:rsid w:val="00FD3772"/>
    <w:rsid w:val="00FD58BF"/>
    <w:rsid w:val="00FD7FD6"/>
    <w:rsid w:val="00FE2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0CD8CA"/>
  <w15:docId w15:val="{ECC6D9F9-E993-4508-91F5-C0C5EC93F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E60"/>
    <w:rPr>
      <w:rFonts w:ascii="Times New Roman" w:eastAsia="Times New Roman" w:hAnsi="Times New Roman"/>
      <w:sz w:val="28"/>
      <w:szCs w:val="28"/>
    </w:rPr>
  </w:style>
  <w:style w:type="paragraph" w:styleId="3">
    <w:name w:val="heading 3"/>
    <w:basedOn w:val="a"/>
    <w:next w:val="a"/>
    <w:link w:val="30"/>
    <w:uiPriority w:val="99"/>
    <w:qFormat/>
    <w:rsid w:val="00B71317"/>
    <w:pPr>
      <w:keepNext/>
      <w:widowControl w:val="0"/>
      <w:autoSpaceDE w:val="0"/>
      <w:autoSpaceDN w:val="0"/>
      <w:adjustRightInd w:val="0"/>
      <w:jc w:val="center"/>
      <w:outlineLvl w:val="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locked/>
    <w:rsid w:val="00B71317"/>
    <w:rPr>
      <w:rFonts w:ascii="Times New Roman" w:hAnsi="Times New Roman" w:cs="Times New Roman"/>
      <w:sz w:val="28"/>
      <w:szCs w:val="28"/>
      <w:lang w:eastAsia="ru-RU"/>
    </w:rPr>
  </w:style>
  <w:style w:type="paragraph" w:styleId="a3">
    <w:name w:val="Balloon Text"/>
    <w:basedOn w:val="a"/>
    <w:link w:val="a4"/>
    <w:uiPriority w:val="99"/>
    <w:semiHidden/>
    <w:rsid w:val="00432C7E"/>
    <w:rPr>
      <w:rFonts w:ascii="Tahoma" w:hAnsi="Tahoma" w:cs="Tahoma"/>
      <w:sz w:val="16"/>
      <w:szCs w:val="16"/>
    </w:rPr>
  </w:style>
  <w:style w:type="character" w:customStyle="1" w:styleId="a4">
    <w:name w:val="Текст выноски Знак"/>
    <w:link w:val="a3"/>
    <w:uiPriority w:val="99"/>
    <w:semiHidden/>
    <w:locked/>
    <w:rsid w:val="00432C7E"/>
    <w:rPr>
      <w:rFonts w:ascii="Tahoma" w:hAnsi="Tahoma" w:cs="Tahoma"/>
      <w:sz w:val="16"/>
      <w:szCs w:val="16"/>
      <w:lang w:eastAsia="ru-RU"/>
    </w:rPr>
  </w:style>
  <w:style w:type="character" w:customStyle="1" w:styleId="ui-jqgrid-title">
    <w:name w:val="ui-jqgrid-title"/>
    <w:basedOn w:val="a0"/>
    <w:uiPriority w:val="99"/>
    <w:rsid w:val="00590805"/>
  </w:style>
  <w:style w:type="paragraph" w:styleId="a5">
    <w:name w:val="List Paragraph"/>
    <w:basedOn w:val="a"/>
    <w:uiPriority w:val="99"/>
    <w:qFormat/>
    <w:rsid w:val="007E77BB"/>
    <w:pPr>
      <w:ind w:left="720"/>
    </w:pPr>
  </w:style>
  <w:style w:type="character" w:styleId="a6">
    <w:name w:val="annotation reference"/>
    <w:uiPriority w:val="99"/>
    <w:semiHidden/>
    <w:rsid w:val="00043CE4"/>
    <w:rPr>
      <w:sz w:val="16"/>
      <w:szCs w:val="16"/>
    </w:rPr>
  </w:style>
  <w:style w:type="paragraph" w:styleId="a7">
    <w:name w:val="annotation text"/>
    <w:basedOn w:val="a"/>
    <w:link w:val="a8"/>
    <w:uiPriority w:val="99"/>
    <w:semiHidden/>
    <w:rsid w:val="00043CE4"/>
    <w:rPr>
      <w:sz w:val="20"/>
      <w:szCs w:val="20"/>
    </w:rPr>
  </w:style>
  <w:style w:type="character" w:customStyle="1" w:styleId="a8">
    <w:name w:val="Текст примечания Знак"/>
    <w:link w:val="a7"/>
    <w:uiPriority w:val="99"/>
    <w:semiHidden/>
    <w:locked/>
    <w:rsid w:val="00043CE4"/>
    <w:rPr>
      <w:rFonts w:ascii="Times New Roman" w:hAnsi="Times New Roman" w:cs="Times New Roman"/>
      <w:sz w:val="20"/>
      <w:szCs w:val="20"/>
      <w:lang w:eastAsia="ru-RU"/>
    </w:rPr>
  </w:style>
  <w:style w:type="paragraph" w:styleId="a9">
    <w:name w:val="annotation subject"/>
    <w:basedOn w:val="a7"/>
    <w:next w:val="a7"/>
    <w:link w:val="aa"/>
    <w:uiPriority w:val="99"/>
    <w:semiHidden/>
    <w:rsid w:val="00043CE4"/>
    <w:rPr>
      <w:b/>
      <w:bCs/>
    </w:rPr>
  </w:style>
  <w:style w:type="character" w:customStyle="1" w:styleId="aa">
    <w:name w:val="Тема примечания Знак"/>
    <w:link w:val="a9"/>
    <w:uiPriority w:val="99"/>
    <w:semiHidden/>
    <w:locked/>
    <w:rsid w:val="00043CE4"/>
    <w:rPr>
      <w:rFonts w:ascii="Times New Roman" w:hAnsi="Times New Roman" w:cs="Times New Roman"/>
      <w:b/>
      <w:bCs/>
      <w:sz w:val="20"/>
      <w:szCs w:val="20"/>
      <w:lang w:eastAsia="ru-RU"/>
    </w:rPr>
  </w:style>
  <w:style w:type="table" w:styleId="ab">
    <w:name w:val="Table Grid"/>
    <w:basedOn w:val="a1"/>
    <w:uiPriority w:val="99"/>
    <w:rsid w:val="00043C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rsid w:val="008B047A"/>
    <w:rPr>
      <w:color w:val="1E1A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611986">
      <w:marLeft w:val="0"/>
      <w:marRight w:val="0"/>
      <w:marTop w:val="0"/>
      <w:marBottom w:val="0"/>
      <w:divBdr>
        <w:top w:val="none" w:sz="0" w:space="0" w:color="auto"/>
        <w:left w:val="none" w:sz="0" w:space="0" w:color="auto"/>
        <w:bottom w:val="none" w:sz="0" w:space="0" w:color="auto"/>
        <w:right w:val="none" w:sz="0" w:space="0" w:color="auto"/>
      </w:divBdr>
      <w:divsChild>
        <w:div w:id="904611987">
          <w:marLeft w:val="0"/>
          <w:marRight w:val="0"/>
          <w:marTop w:val="0"/>
          <w:marBottom w:val="0"/>
          <w:divBdr>
            <w:top w:val="none" w:sz="0" w:space="0" w:color="auto"/>
            <w:left w:val="none" w:sz="0" w:space="0" w:color="auto"/>
            <w:bottom w:val="none" w:sz="0" w:space="0" w:color="auto"/>
            <w:right w:val="none" w:sz="0" w:space="0" w:color="auto"/>
          </w:divBdr>
        </w:div>
      </w:divsChild>
    </w:div>
    <w:div w:id="904611988">
      <w:marLeft w:val="0"/>
      <w:marRight w:val="0"/>
      <w:marTop w:val="0"/>
      <w:marBottom w:val="0"/>
      <w:divBdr>
        <w:top w:val="none" w:sz="0" w:space="0" w:color="auto"/>
        <w:left w:val="none" w:sz="0" w:space="0" w:color="auto"/>
        <w:bottom w:val="none" w:sz="0" w:space="0" w:color="auto"/>
        <w:right w:val="none" w:sz="0" w:space="0" w:color="auto"/>
      </w:divBdr>
    </w:div>
    <w:div w:id="904611989">
      <w:marLeft w:val="0"/>
      <w:marRight w:val="0"/>
      <w:marTop w:val="0"/>
      <w:marBottom w:val="0"/>
      <w:divBdr>
        <w:top w:val="none" w:sz="0" w:space="0" w:color="auto"/>
        <w:left w:val="none" w:sz="0" w:space="0" w:color="auto"/>
        <w:bottom w:val="none" w:sz="0" w:space="0" w:color="auto"/>
        <w:right w:val="none" w:sz="0" w:space="0" w:color="auto"/>
      </w:divBdr>
    </w:div>
    <w:div w:id="904611990">
      <w:marLeft w:val="0"/>
      <w:marRight w:val="0"/>
      <w:marTop w:val="0"/>
      <w:marBottom w:val="0"/>
      <w:divBdr>
        <w:top w:val="none" w:sz="0" w:space="0" w:color="auto"/>
        <w:left w:val="none" w:sz="0" w:space="0" w:color="auto"/>
        <w:bottom w:val="none" w:sz="0" w:space="0" w:color="auto"/>
        <w:right w:val="none" w:sz="0" w:space="0" w:color="auto"/>
      </w:divBdr>
    </w:div>
    <w:div w:id="9046119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us.gov.ru" TargetMode="External"/><Relationship Id="rId3" Type="http://schemas.openxmlformats.org/officeDocument/2006/relationships/settings" Target="settings.xml"/><Relationship Id="rId7" Type="http://schemas.openxmlformats.org/officeDocument/2006/relationships/hyperlink" Target="consultantplus://offline/ref=836A2CE6A7F75BEB26D618367F3364D8A9C5D6718D0673F8E4B0CA28E3CD7012D71236F21911iAf8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tyazhin.ru"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us.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5870</TotalTime>
  <Pages>16</Pages>
  <Words>6719</Words>
  <Characters>38304</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kso</dc:creator>
  <cp:keywords/>
  <dc:description/>
  <cp:lastModifiedBy>kso</cp:lastModifiedBy>
  <cp:revision>42</cp:revision>
  <cp:lastPrinted>2018-03-30T05:56:00Z</cp:lastPrinted>
  <dcterms:created xsi:type="dcterms:W3CDTF">2017-12-18T05:07:00Z</dcterms:created>
  <dcterms:modified xsi:type="dcterms:W3CDTF">2018-04-25T08:02:00Z</dcterms:modified>
</cp:coreProperties>
</file>